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2EDCD" w14:textId="77777777" w:rsidR="0034684B" w:rsidRPr="00E245F6" w:rsidRDefault="0034684B" w:rsidP="0034684B">
      <w:pPr>
        <w:widowControl w:val="0"/>
        <w:pBdr>
          <w:top w:val="nil"/>
          <w:left w:val="nil"/>
          <w:bottom w:val="nil"/>
          <w:right w:val="nil"/>
          <w:between w:val="nil"/>
        </w:pBdr>
        <w:tabs>
          <w:tab w:val="left" w:pos="567"/>
          <w:tab w:val="left" w:pos="851"/>
        </w:tabs>
        <w:jc w:val="right"/>
        <w:rPr>
          <w:kern w:val="2"/>
          <w:szCs w:val="24"/>
        </w:rPr>
      </w:pPr>
      <w:bookmarkStart w:id="0" w:name="_Hlk201917357"/>
      <w:r w:rsidRPr="00E245F6">
        <w:rPr>
          <w:kern w:val="2"/>
          <w:szCs w:val="24"/>
        </w:rPr>
        <w:t>Pirkimo sąlygų 10 priedas</w:t>
      </w:r>
    </w:p>
    <w:p w14:paraId="1449C7CA" w14:textId="77777777" w:rsidR="0034684B" w:rsidRPr="00675A7A" w:rsidRDefault="0034684B" w:rsidP="0034684B">
      <w:pPr>
        <w:widowControl w:val="0"/>
        <w:pBdr>
          <w:top w:val="nil"/>
          <w:left w:val="nil"/>
          <w:bottom w:val="nil"/>
          <w:right w:val="nil"/>
          <w:between w:val="nil"/>
        </w:pBdr>
        <w:tabs>
          <w:tab w:val="left" w:pos="567"/>
          <w:tab w:val="left" w:pos="851"/>
        </w:tabs>
        <w:jc w:val="right"/>
        <w:rPr>
          <w:b/>
          <w:bCs/>
          <w:i/>
          <w:iCs/>
          <w:caps/>
          <w:szCs w:val="24"/>
        </w:rPr>
      </w:pPr>
      <w:r w:rsidRPr="00675A7A">
        <w:rPr>
          <w:b/>
          <w:bCs/>
          <w:i/>
          <w:iCs/>
          <w:kern w:val="2"/>
          <w:szCs w:val="24"/>
        </w:rPr>
        <w:t>Projektas</w:t>
      </w:r>
    </w:p>
    <w:p w14:paraId="707E01A4" w14:textId="77777777" w:rsidR="00675A7A" w:rsidRDefault="00675A7A" w:rsidP="00675A7A">
      <w:pPr>
        <w:widowControl w:val="0"/>
        <w:pBdr>
          <w:top w:val="nil"/>
          <w:left w:val="nil"/>
          <w:bottom w:val="nil"/>
          <w:right w:val="nil"/>
          <w:between w:val="nil"/>
        </w:pBdr>
        <w:tabs>
          <w:tab w:val="left" w:pos="567"/>
          <w:tab w:val="left" w:pos="851"/>
        </w:tabs>
        <w:rPr>
          <w:b/>
          <w:bCs/>
          <w:caps/>
          <w:szCs w:val="24"/>
        </w:rPr>
      </w:pPr>
    </w:p>
    <w:p w14:paraId="7B66F6F1" w14:textId="7FAACB79" w:rsidR="00675A7A" w:rsidRDefault="00D028C2" w:rsidP="00675A7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21AB33" w14:textId="77777777" w:rsidR="00D028C2" w:rsidRDefault="00D028C2" w:rsidP="00D028C2">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028C2" w14:paraId="5C735EEC" w14:textId="77777777" w:rsidTr="009905F5">
        <w:tc>
          <w:tcPr>
            <w:tcW w:w="2448" w:type="dxa"/>
          </w:tcPr>
          <w:p w14:paraId="287A4916" w14:textId="77777777" w:rsidR="00D028C2" w:rsidRDefault="00D028C2" w:rsidP="009905F5">
            <w:pPr>
              <w:jc w:val="both"/>
              <w:rPr>
                <w:b/>
                <w:kern w:val="2"/>
                <w:szCs w:val="24"/>
              </w:rPr>
            </w:pPr>
            <w:r>
              <w:rPr>
                <w:b/>
                <w:kern w:val="2"/>
                <w:szCs w:val="24"/>
              </w:rPr>
              <w:t>Sutarties pavadinimas</w:t>
            </w:r>
          </w:p>
        </w:tc>
        <w:tc>
          <w:tcPr>
            <w:tcW w:w="7110" w:type="dxa"/>
            <w:gridSpan w:val="3"/>
          </w:tcPr>
          <w:p w14:paraId="7652AAE7" w14:textId="2CD36FE1" w:rsidR="00D028C2" w:rsidRPr="00BF01A0" w:rsidRDefault="00263233" w:rsidP="00BF01A0">
            <w:pPr>
              <w:jc w:val="both"/>
            </w:pPr>
            <w:r w:rsidRPr="00263233">
              <w:rPr>
                <w:caps/>
              </w:rPr>
              <w:t>Didžlaukio aukštapelkės pritaikymo lankymui projektavimo ir projekto vykdymo priežiūros paslaugos</w:t>
            </w:r>
          </w:p>
        </w:tc>
      </w:tr>
      <w:tr w:rsidR="00D028C2" w14:paraId="63115E91" w14:textId="77777777" w:rsidTr="009905F5">
        <w:tc>
          <w:tcPr>
            <w:tcW w:w="2448" w:type="dxa"/>
          </w:tcPr>
          <w:p w14:paraId="510D5914" w14:textId="77777777" w:rsidR="00D028C2" w:rsidRDefault="00D028C2" w:rsidP="009905F5">
            <w:pPr>
              <w:jc w:val="both"/>
              <w:rPr>
                <w:b/>
                <w:kern w:val="2"/>
                <w:szCs w:val="24"/>
              </w:rPr>
            </w:pPr>
            <w:r>
              <w:rPr>
                <w:b/>
                <w:kern w:val="2"/>
                <w:szCs w:val="24"/>
              </w:rPr>
              <w:t>Sutarties data</w:t>
            </w:r>
          </w:p>
        </w:tc>
        <w:tc>
          <w:tcPr>
            <w:tcW w:w="2177" w:type="dxa"/>
          </w:tcPr>
          <w:p w14:paraId="081F29D6" w14:textId="0A35CE33" w:rsidR="00D028C2" w:rsidRDefault="00FD0A8E" w:rsidP="009905F5">
            <w:pPr>
              <w:jc w:val="both"/>
              <w:rPr>
                <w:kern w:val="2"/>
                <w:szCs w:val="24"/>
              </w:rPr>
            </w:pPr>
            <w:r>
              <w:rPr>
                <w:kern w:val="2"/>
                <w:szCs w:val="24"/>
              </w:rPr>
              <w:t>202</w:t>
            </w:r>
            <w:r w:rsidR="00F22FB5">
              <w:rPr>
                <w:kern w:val="2"/>
                <w:szCs w:val="24"/>
              </w:rPr>
              <w:t>6</w:t>
            </w:r>
            <w:r>
              <w:rPr>
                <w:kern w:val="2"/>
                <w:szCs w:val="24"/>
              </w:rPr>
              <w:t>-</w:t>
            </w:r>
          </w:p>
        </w:tc>
        <w:tc>
          <w:tcPr>
            <w:tcW w:w="2362" w:type="dxa"/>
          </w:tcPr>
          <w:p w14:paraId="2E94BADA" w14:textId="77777777" w:rsidR="00D028C2" w:rsidRDefault="00D028C2" w:rsidP="009905F5">
            <w:pPr>
              <w:jc w:val="both"/>
              <w:rPr>
                <w:b/>
                <w:kern w:val="2"/>
                <w:szCs w:val="24"/>
              </w:rPr>
            </w:pPr>
            <w:r>
              <w:rPr>
                <w:b/>
                <w:kern w:val="2"/>
                <w:szCs w:val="24"/>
              </w:rPr>
              <w:t>Sutarties numeris</w:t>
            </w:r>
          </w:p>
        </w:tc>
        <w:tc>
          <w:tcPr>
            <w:tcW w:w="2571" w:type="dxa"/>
          </w:tcPr>
          <w:p w14:paraId="1AD11B4F" w14:textId="77777777" w:rsidR="00D028C2" w:rsidRDefault="00D028C2" w:rsidP="009905F5">
            <w:pPr>
              <w:jc w:val="both"/>
              <w:rPr>
                <w:kern w:val="2"/>
                <w:szCs w:val="24"/>
              </w:rPr>
            </w:pPr>
          </w:p>
        </w:tc>
      </w:tr>
    </w:tbl>
    <w:p w14:paraId="2C65DBB6" w14:textId="77777777" w:rsidR="00D028C2" w:rsidRDefault="00D028C2" w:rsidP="00D028C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028C2" w14:paraId="5CBCB014" w14:textId="77777777" w:rsidTr="009905F5">
        <w:tc>
          <w:tcPr>
            <w:tcW w:w="9558" w:type="dxa"/>
            <w:gridSpan w:val="3"/>
          </w:tcPr>
          <w:p w14:paraId="5AAA9255" w14:textId="77777777" w:rsidR="00D028C2" w:rsidRDefault="00D028C2" w:rsidP="009905F5">
            <w:pPr>
              <w:jc w:val="center"/>
              <w:rPr>
                <w:b/>
                <w:kern w:val="2"/>
                <w:szCs w:val="24"/>
              </w:rPr>
            </w:pPr>
            <w:r>
              <w:rPr>
                <w:b/>
                <w:kern w:val="2"/>
                <w:szCs w:val="24"/>
              </w:rPr>
              <w:t>1. SUTARTIES ŠALYS</w:t>
            </w:r>
          </w:p>
        </w:tc>
      </w:tr>
      <w:tr w:rsidR="00D028C2" w14:paraId="12A31CB3" w14:textId="77777777" w:rsidTr="009905F5">
        <w:tc>
          <w:tcPr>
            <w:tcW w:w="2808" w:type="dxa"/>
            <w:vMerge w:val="restart"/>
          </w:tcPr>
          <w:p w14:paraId="4DBBCA01" w14:textId="77777777" w:rsidR="00D028C2" w:rsidRDefault="00D028C2" w:rsidP="009905F5">
            <w:pPr>
              <w:jc w:val="center"/>
              <w:rPr>
                <w:b/>
                <w:kern w:val="2"/>
                <w:szCs w:val="24"/>
              </w:rPr>
            </w:pPr>
          </w:p>
          <w:p w14:paraId="384160EE" w14:textId="77777777" w:rsidR="00D028C2" w:rsidRDefault="00D028C2" w:rsidP="009905F5">
            <w:pPr>
              <w:jc w:val="center"/>
              <w:rPr>
                <w:b/>
                <w:kern w:val="2"/>
                <w:szCs w:val="24"/>
              </w:rPr>
            </w:pPr>
          </w:p>
          <w:p w14:paraId="3F3058C3" w14:textId="77777777" w:rsidR="00D028C2" w:rsidRDefault="00D028C2" w:rsidP="009905F5">
            <w:pPr>
              <w:jc w:val="center"/>
              <w:rPr>
                <w:b/>
                <w:kern w:val="2"/>
                <w:szCs w:val="24"/>
              </w:rPr>
            </w:pPr>
          </w:p>
          <w:p w14:paraId="3CCA0390" w14:textId="77777777" w:rsidR="00D028C2" w:rsidRDefault="00D028C2" w:rsidP="009905F5">
            <w:pPr>
              <w:rPr>
                <w:b/>
                <w:kern w:val="2"/>
                <w:szCs w:val="24"/>
              </w:rPr>
            </w:pPr>
          </w:p>
          <w:p w14:paraId="2CF7732C" w14:textId="77777777" w:rsidR="00D028C2" w:rsidRDefault="00D028C2" w:rsidP="009905F5">
            <w:pPr>
              <w:rPr>
                <w:b/>
                <w:kern w:val="2"/>
                <w:szCs w:val="24"/>
              </w:rPr>
            </w:pPr>
            <w:r>
              <w:rPr>
                <w:b/>
                <w:kern w:val="2"/>
                <w:szCs w:val="24"/>
              </w:rPr>
              <w:t>1.1. Pirkėjas</w:t>
            </w:r>
          </w:p>
        </w:tc>
        <w:tc>
          <w:tcPr>
            <w:tcW w:w="3240" w:type="dxa"/>
          </w:tcPr>
          <w:p w14:paraId="2C0A19E1" w14:textId="77777777" w:rsidR="00D028C2" w:rsidRDefault="00D028C2" w:rsidP="009905F5">
            <w:pPr>
              <w:rPr>
                <w:kern w:val="2"/>
                <w:szCs w:val="24"/>
              </w:rPr>
            </w:pPr>
            <w:r>
              <w:rPr>
                <w:kern w:val="2"/>
                <w:szCs w:val="24"/>
              </w:rPr>
              <w:t>1.1.1. Pavadinimas</w:t>
            </w:r>
          </w:p>
        </w:tc>
        <w:tc>
          <w:tcPr>
            <w:tcW w:w="3510" w:type="dxa"/>
          </w:tcPr>
          <w:p w14:paraId="1A8F9DBD" w14:textId="2C50E767" w:rsidR="00D028C2" w:rsidRDefault="00FD0A8E" w:rsidP="00FD0A8E">
            <w:pPr>
              <w:rPr>
                <w:kern w:val="2"/>
                <w:szCs w:val="24"/>
              </w:rPr>
            </w:pPr>
            <w:r w:rsidRPr="00FD0A8E">
              <w:rPr>
                <w:kern w:val="2"/>
                <w:szCs w:val="24"/>
              </w:rPr>
              <w:t>Mažeikių rajono savivaldybės administracija</w:t>
            </w:r>
          </w:p>
        </w:tc>
      </w:tr>
      <w:tr w:rsidR="00D028C2" w14:paraId="6023050F" w14:textId="77777777" w:rsidTr="009905F5">
        <w:tc>
          <w:tcPr>
            <w:tcW w:w="2808" w:type="dxa"/>
            <w:vMerge/>
          </w:tcPr>
          <w:p w14:paraId="1690CBFB" w14:textId="77777777" w:rsidR="00D028C2" w:rsidRDefault="00D028C2" w:rsidP="009905F5">
            <w:pPr>
              <w:rPr>
                <w:kern w:val="2"/>
                <w:szCs w:val="24"/>
              </w:rPr>
            </w:pPr>
          </w:p>
        </w:tc>
        <w:tc>
          <w:tcPr>
            <w:tcW w:w="3240" w:type="dxa"/>
          </w:tcPr>
          <w:p w14:paraId="4BEE2490" w14:textId="77777777" w:rsidR="00D028C2" w:rsidRDefault="00D028C2" w:rsidP="009905F5">
            <w:pPr>
              <w:rPr>
                <w:kern w:val="2"/>
                <w:szCs w:val="24"/>
              </w:rPr>
            </w:pPr>
            <w:r>
              <w:rPr>
                <w:kern w:val="2"/>
                <w:szCs w:val="24"/>
              </w:rPr>
              <w:t>1.1.2. Juridinio asmens kodas</w:t>
            </w:r>
          </w:p>
        </w:tc>
        <w:tc>
          <w:tcPr>
            <w:tcW w:w="3510" w:type="dxa"/>
          </w:tcPr>
          <w:p w14:paraId="09FD93FD" w14:textId="7E68202F" w:rsidR="00D028C2" w:rsidRDefault="00FD0A8E" w:rsidP="00FD0A8E">
            <w:pPr>
              <w:rPr>
                <w:kern w:val="2"/>
                <w:szCs w:val="24"/>
              </w:rPr>
            </w:pPr>
            <w:r>
              <w:rPr>
                <w:kern w:val="2"/>
                <w:szCs w:val="24"/>
              </w:rPr>
              <w:t>167371234</w:t>
            </w:r>
          </w:p>
        </w:tc>
      </w:tr>
      <w:tr w:rsidR="00FD0A8E" w14:paraId="75364AD7" w14:textId="77777777" w:rsidTr="009905F5">
        <w:tc>
          <w:tcPr>
            <w:tcW w:w="2808" w:type="dxa"/>
            <w:vMerge/>
          </w:tcPr>
          <w:p w14:paraId="3A85FA79" w14:textId="77777777" w:rsidR="00FD0A8E" w:rsidRDefault="00FD0A8E" w:rsidP="00FD0A8E">
            <w:pPr>
              <w:rPr>
                <w:kern w:val="2"/>
                <w:szCs w:val="24"/>
              </w:rPr>
            </w:pPr>
          </w:p>
        </w:tc>
        <w:tc>
          <w:tcPr>
            <w:tcW w:w="3240" w:type="dxa"/>
          </w:tcPr>
          <w:p w14:paraId="40E6CE9F" w14:textId="77777777" w:rsidR="00FD0A8E" w:rsidRDefault="00FD0A8E" w:rsidP="00FD0A8E">
            <w:pPr>
              <w:rPr>
                <w:kern w:val="2"/>
                <w:szCs w:val="24"/>
              </w:rPr>
            </w:pPr>
            <w:r>
              <w:rPr>
                <w:kern w:val="2"/>
                <w:szCs w:val="24"/>
              </w:rPr>
              <w:t>1.1.3. Adresas</w:t>
            </w:r>
          </w:p>
        </w:tc>
        <w:tc>
          <w:tcPr>
            <w:tcW w:w="3510" w:type="dxa"/>
          </w:tcPr>
          <w:p w14:paraId="71917B5B" w14:textId="1C0545AC" w:rsidR="00FD0A8E" w:rsidRDefault="00FD0A8E" w:rsidP="00FD0A8E">
            <w:pPr>
              <w:rPr>
                <w:kern w:val="2"/>
                <w:szCs w:val="24"/>
              </w:rPr>
            </w:pPr>
            <w:r>
              <w:rPr>
                <w:kern w:val="2"/>
                <w:szCs w:val="24"/>
              </w:rPr>
              <w:t>Laisvės g. 8, 89213, Mažeikiai</w:t>
            </w:r>
          </w:p>
        </w:tc>
      </w:tr>
      <w:tr w:rsidR="00FD0A8E" w14:paraId="3CB98CC3" w14:textId="77777777" w:rsidTr="009905F5">
        <w:tc>
          <w:tcPr>
            <w:tcW w:w="2808" w:type="dxa"/>
            <w:vMerge/>
          </w:tcPr>
          <w:p w14:paraId="3EE212D1" w14:textId="77777777" w:rsidR="00FD0A8E" w:rsidRDefault="00FD0A8E" w:rsidP="00FD0A8E">
            <w:pPr>
              <w:rPr>
                <w:kern w:val="2"/>
                <w:szCs w:val="24"/>
              </w:rPr>
            </w:pPr>
          </w:p>
        </w:tc>
        <w:tc>
          <w:tcPr>
            <w:tcW w:w="3240" w:type="dxa"/>
          </w:tcPr>
          <w:p w14:paraId="01F8A762" w14:textId="77777777" w:rsidR="00FD0A8E" w:rsidRDefault="00FD0A8E" w:rsidP="00FD0A8E">
            <w:pPr>
              <w:rPr>
                <w:kern w:val="2"/>
                <w:szCs w:val="24"/>
              </w:rPr>
            </w:pPr>
            <w:r>
              <w:rPr>
                <w:kern w:val="2"/>
                <w:szCs w:val="24"/>
              </w:rPr>
              <w:t>1.1.4. PVM mokėtojo kodas</w:t>
            </w:r>
          </w:p>
        </w:tc>
        <w:tc>
          <w:tcPr>
            <w:tcW w:w="3510" w:type="dxa"/>
          </w:tcPr>
          <w:p w14:paraId="3B3A0AB5" w14:textId="1014EDFA" w:rsidR="00FD0A8E" w:rsidRDefault="00FD0A8E" w:rsidP="00FD0A8E">
            <w:pPr>
              <w:rPr>
                <w:kern w:val="2"/>
                <w:szCs w:val="24"/>
              </w:rPr>
            </w:pPr>
            <w:r>
              <w:rPr>
                <w:kern w:val="2"/>
                <w:szCs w:val="24"/>
              </w:rPr>
              <w:t>Ne PVM mokėtojas</w:t>
            </w:r>
          </w:p>
        </w:tc>
      </w:tr>
      <w:tr w:rsidR="00FD0A8E" w14:paraId="349418FB" w14:textId="77777777" w:rsidTr="009905F5">
        <w:tc>
          <w:tcPr>
            <w:tcW w:w="2808" w:type="dxa"/>
            <w:vMerge/>
          </w:tcPr>
          <w:p w14:paraId="3559D880" w14:textId="77777777" w:rsidR="00FD0A8E" w:rsidRDefault="00FD0A8E" w:rsidP="00FD0A8E">
            <w:pPr>
              <w:rPr>
                <w:kern w:val="2"/>
                <w:szCs w:val="24"/>
              </w:rPr>
            </w:pPr>
          </w:p>
        </w:tc>
        <w:tc>
          <w:tcPr>
            <w:tcW w:w="3240" w:type="dxa"/>
          </w:tcPr>
          <w:p w14:paraId="52D3812A" w14:textId="77777777" w:rsidR="00FD0A8E" w:rsidRDefault="00FD0A8E" w:rsidP="00FD0A8E">
            <w:pPr>
              <w:rPr>
                <w:kern w:val="2"/>
                <w:szCs w:val="24"/>
              </w:rPr>
            </w:pPr>
            <w:r>
              <w:rPr>
                <w:kern w:val="2"/>
                <w:szCs w:val="24"/>
              </w:rPr>
              <w:t>1.1.5. Atsiskaitomoji sąskaita</w:t>
            </w:r>
          </w:p>
        </w:tc>
        <w:tc>
          <w:tcPr>
            <w:tcW w:w="3510" w:type="dxa"/>
          </w:tcPr>
          <w:p w14:paraId="170EF9DC" w14:textId="25463C35" w:rsidR="00FD0A8E" w:rsidRDefault="00BF01A0" w:rsidP="00FD0A8E">
            <w:pPr>
              <w:rPr>
                <w:kern w:val="2"/>
                <w:szCs w:val="24"/>
              </w:rPr>
            </w:pPr>
            <w:r w:rsidRPr="00BF01A0">
              <w:rPr>
                <w:kern w:val="2"/>
                <w:szCs w:val="24"/>
              </w:rPr>
              <w:t>LT454010040700285058</w:t>
            </w:r>
          </w:p>
        </w:tc>
      </w:tr>
      <w:tr w:rsidR="00FD0A8E" w14:paraId="65D88283" w14:textId="77777777" w:rsidTr="009905F5">
        <w:tc>
          <w:tcPr>
            <w:tcW w:w="2808" w:type="dxa"/>
            <w:vMerge/>
          </w:tcPr>
          <w:p w14:paraId="308F2788" w14:textId="77777777" w:rsidR="00FD0A8E" w:rsidRDefault="00FD0A8E" w:rsidP="00FD0A8E">
            <w:pPr>
              <w:rPr>
                <w:kern w:val="2"/>
                <w:szCs w:val="24"/>
              </w:rPr>
            </w:pPr>
          </w:p>
        </w:tc>
        <w:tc>
          <w:tcPr>
            <w:tcW w:w="3240" w:type="dxa"/>
          </w:tcPr>
          <w:p w14:paraId="7EEC57C8" w14:textId="77777777" w:rsidR="00FD0A8E" w:rsidRDefault="00FD0A8E" w:rsidP="00FD0A8E">
            <w:pPr>
              <w:rPr>
                <w:kern w:val="2"/>
                <w:szCs w:val="24"/>
              </w:rPr>
            </w:pPr>
            <w:r>
              <w:rPr>
                <w:kern w:val="2"/>
                <w:szCs w:val="24"/>
              </w:rPr>
              <w:t>1.1.6. Bankas, banko kodas</w:t>
            </w:r>
          </w:p>
        </w:tc>
        <w:tc>
          <w:tcPr>
            <w:tcW w:w="3510" w:type="dxa"/>
          </w:tcPr>
          <w:p w14:paraId="4BF08985" w14:textId="48476735" w:rsidR="00FD0A8E" w:rsidRDefault="00FD0A8E" w:rsidP="00FD0A8E">
            <w:pPr>
              <w:rPr>
                <w:kern w:val="2"/>
                <w:szCs w:val="24"/>
              </w:rPr>
            </w:pPr>
            <w:proofErr w:type="spellStart"/>
            <w:r>
              <w:rPr>
                <w:kern w:val="2"/>
                <w:szCs w:val="24"/>
              </w:rPr>
              <w:t>Luminor</w:t>
            </w:r>
            <w:proofErr w:type="spellEnd"/>
            <w:r>
              <w:rPr>
                <w:kern w:val="2"/>
                <w:szCs w:val="24"/>
              </w:rPr>
              <w:t xml:space="preserve"> Bank AS Lietuvos skyrius</w:t>
            </w:r>
            <w:r w:rsidR="00F171B3">
              <w:rPr>
                <w:kern w:val="2"/>
                <w:szCs w:val="24"/>
              </w:rPr>
              <w:t>, 40100</w:t>
            </w:r>
          </w:p>
        </w:tc>
      </w:tr>
      <w:tr w:rsidR="00FD0A8E" w14:paraId="32B32DF5" w14:textId="77777777" w:rsidTr="009905F5">
        <w:tc>
          <w:tcPr>
            <w:tcW w:w="2808" w:type="dxa"/>
            <w:vMerge/>
          </w:tcPr>
          <w:p w14:paraId="3E13DB91" w14:textId="77777777" w:rsidR="00FD0A8E" w:rsidRDefault="00FD0A8E" w:rsidP="00FD0A8E">
            <w:pPr>
              <w:rPr>
                <w:kern w:val="2"/>
                <w:szCs w:val="24"/>
              </w:rPr>
            </w:pPr>
          </w:p>
        </w:tc>
        <w:tc>
          <w:tcPr>
            <w:tcW w:w="3240" w:type="dxa"/>
          </w:tcPr>
          <w:p w14:paraId="1ADB2CCF" w14:textId="77777777" w:rsidR="00FD0A8E" w:rsidRDefault="00FD0A8E" w:rsidP="00FD0A8E">
            <w:pPr>
              <w:rPr>
                <w:kern w:val="2"/>
                <w:szCs w:val="24"/>
              </w:rPr>
            </w:pPr>
            <w:r>
              <w:rPr>
                <w:kern w:val="2"/>
                <w:szCs w:val="24"/>
              </w:rPr>
              <w:t>1.1.7. Telefonas</w:t>
            </w:r>
          </w:p>
        </w:tc>
        <w:tc>
          <w:tcPr>
            <w:tcW w:w="3510" w:type="dxa"/>
          </w:tcPr>
          <w:p w14:paraId="6552C096" w14:textId="2BA68672" w:rsidR="00FD0A8E" w:rsidRDefault="004A292A" w:rsidP="00FD0A8E">
            <w:pPr>
              <w:rPr>
                <w:kern w:val="2"/>
                <w:szCs w:val="24"/>
              </w:rPr>
            </w:pPr>
            <w:r w:rsidRPr="00B9355D">
              <w:rPr>
                <w:kern w:val="2"/>
                <w:szCs w:val="24"/>
              </w:rPr>
              <w:t>0</w:t>
            </w:r>
            <w:r w:rsidR="00FD0A8E" w:rsidRPr="004A292A">
              <w:rPr>
                <w:color w:val="EE0000"/>
                <w:kern w:val="2"/>
                <w:szCs w:val="24"/>
              </w:rPr>
              <w:t> </w:t>
            </w:r>
            <w:r w:rsidR="00FD0A8E">
              <w:rPr>
                <w:kern w:val="2"/>
                <w:szCs w:val="24"/>
              </w:rPr>
              <w:t>443 98 204</w:t>
            </w:r>
          </w:p>
        </w:tc>
      </w:tr>
      <w:tr w:rsidR="00FD0A8E" w14:paraId="19B5D34B" w14:textId="77777777" w:rsidTr="009905F5">
        <w:tc>
          <w:tcPr>
            <w:tcW w:w="2808" w:type="dxa"/>
            <w:vMerge/>
          </w:tcPr>
          <w:p w14:paraId="1EF6E653" w14:textId="77777777" w:rsidR="00FD0A8E" w:rsidRDefault="00FD0A8E" w:rsidP="00FD0A8E">
            <w:pPr>
              <w:rPr>
                <w:kern w:val="2"/>
                <w:szCs w:val="24"/>
              </w:rPr>
            </w:pPr>
          </w:p>
        </w:tc>
        <w:tc>
          <w:tcPr>
            <w:tcW w:w="3240" w:type="dxa"/>
          </w:tcPr>
          <w:p w14:paraId="00EEBB39" w14:textId="77777777" w:rsidR="00FD0A8E" w:rsidRDefault="00FD0A8E" w:rsidP="00FD0A8E">
            <w:pPr>
              <w:rPr>
                <w:kern w:val="2"/>
                <w:szCs w:val="24"/>
              </w:rPr>
            </w:pPr>
            <w:r>
              <w:rPr>
                <w:kern w:val="2"/>
                <w:szCs w:val="24"/>
              </w:rPr>
              <w:t>1.1.8. El. paštas</w:t>
            </w:r>
          </w:p>
        </w:tc>
        <w:tc>
          <w:tcPr>
            <w:tcW w:w="3510" w:type="dxa"/>
          </w:tcPr>
          <w:p w14:paraId="61912E9B" w14:textId="2C100FA6" w:rsidR="00FD0A8E" w:rsidRDefault="00FD0A8E" w:rsidP="00FD0A8E">
            <w:pPr>
              <w:rPr>
                <w:kern w:val="2"/>
                <w:szCs w:val="24"/>
              </w:rPr>
            </w:pPr>
            <w:r>
              <w:rPr>
                <w:kern w:val="2"/>
                <w:szCs w:val="24"/>
              </w:rPr>
              <w:t>administracija@mazeikiai.lt</w:t>
            </w:r>
          </w:p>
        </w:tc>
      </w:tr>
      <w:tr w:rsidR="00FD0A8E" w14:paraId="4B1633C3" w14:textId="77777777" w:rsidTr="009905F5">
        <w:tc>
          <w:tcPr>
            <w:tcW w:w="2808" w:type="dxa"/>
            <w:vMerge/>
          </w:tcPr>
          <w:p w14:paraId="6F77A129" w14:textId="77777777" w:rsidR="00FD0A8E" w:rsidRDefault="00FD0A8E" w:rsidP="00FD0A8E">
            <w:pPr>
              <w:rPr>
                <w:kern w:val="2"/>
                <w:szCs w:val="24"/>
              </w:rPr>
            </w:pPr>
          </w:p>
        </w:tc>
        <w:tc>
          <w:tcPr>
            <w:tcW w:w="3240" w:type="dxa"/>
          </w:tcPr>
          <w:p w14:paraId="5B6E9595" w14:textId="77777777" w:rsidR="00FD0A8E" w:rsidRDefault="00FD0A8E" w:rsidP="00FD0A8E">
            <w:pPr>
              <w:rPr>
                <w:kern w:val="2"/>
                <w:szCs w:val="24"/>
              </w:rPr>
            </w:pPr>
            <w:r>
              <w:rPr>
                <w:kern w:val="2"/>
                <w:szCs w:val="24"/>
              </w:rPr>
              <w:t>1.1.9. Šalies atstovas</w:t>
            </w:r>
          </w:p>
        </w:tc>
        <w:tc>
          <w:tcPr>
            <w:tcW w:w="3510" w:type="dxa"/>
          </w:tcPr>
          <w:p w14:paraId="5B1C37AF" w14:textId="77777777" w:rsidR="00FD0A8E" w:rsidRDefault="00FD0A8E" w:rsidP="00FD0A8E">
            <w:pPr>
              <w:rPr>
                <w:szCs w:val="24"/>
              </w:rPr>
            </w:pPr>
            <w:r>
              <w:rPr>
                <w:szCs w:val="24"/>
              </w:rPr>
              <w:t>Administracijos direktorius</w:t>
            </w:r>
          </w:p>
          <w:p w14:paraId="3C6D605A" w14:textId="419A4495" w:rsidR="00FD0A8E" w:rsidRPr="00FD0A8E" w:rsidRDefault="00263233" w:rsidP="00FD0A8E">
            <w:pPr>
              <w:rPr>
                <w:szCs w:val="24"/>
              </w:rPr>
            </w:pPr>
            <w:r>
              <w:rPr>
                <w:szCs w:val="24"/>
              </w:rPr>
              <w:t>Arvydas Pocius</w:t>
            </w:r>
          </w:p>
        </w:tc>
      </w:tr>
      <w:tr w:rsidR="00FD0A8E" w14:paraId="55C8D2E4" w14:textId="77777777" w:rsidTr="009905F5">
        <w:tc>
          <w:tcPr>
            <w:tcW w:w="2808" w:type="dxa"/>
            <w:vMerge/>
          </w:tcPr>
          <w:p w14:paraId="2DCC9C3A" w14:textId="77777777" w:rsidR="00FD0A8E" w:rsidRDefault="00FD0A8E" w:rsidP="00FD0A8E">
            <w:pPr>
              <w:rPr>
                <w:kern w:val="2"/>
                <w:szCs w:val="24"/>
              </w:rPr>
            </w:pPr>
          </w:p>
        </w:tc>
        <w:tc>
          <w:tcPr>
            <w:tcW w:w="3240" w:type="dxa"/>
          </w:tcPr>
          <w:p w14:paraId="1D92357D" w14:textId="77777777" w:rsidR="00FD0A8E" w:rsidRDefault="00FD0A8E" w:rsidP="00FD0A8E">
            <w:pPr>
              <w:rPr>
                <w:kern w:val="2"/>
                <w:szCs w:val="24"/>
              </w:rPr>
            </w:pPr>
            <w:r>
              <w:rPr>
                <w:kern w:val="2"/>
                <w:szCs w:val="24"/>
              </w:rPr>
              <w:t>1.1.10. Atstovavimo pagrindas</w:t>
            </w:r>
          </w:p>
        </w:tc>
        <w:tc>
          <w:tcPr>
            <w:tcW w:w="3510" w:type="dxa"/>
          </w:tcPr>
          <w:p w14:paraId="0D1ABCC7" w14:textId="3CB28EF5" w:rsidR="00FD0A8E" w:rsidRDefault="00FD0A8E" w:rsidP="00FD0A8E">
            <w:pPr>
              <w:rPr>
                <w:kern w:val="2"/>
                <w:szCs w:val="24"/>
              </w:rPr>
            </w:pPr>
            <w:r w:rsidRPr="00C7000C">
              <w:rPr>
                <w:szCs w:val="24"/>
              </w:rPr>
              <w:t>Savivaldybės administracijos nuostat</w:t>
            </w:r>
            <w:r>
              <w:rPr>
                <w:szCs w:val="24"/>
              </w:rPr>
              <w:t>ai</w:t>
            </w:r>
          </w:p>
        </w:tc>
      </w:tr>
      <w:tr w:rsidR="00FD0A8E" w14:paraId="5DBA623F" w14:textId="77777777" w:rsidTr="009905F5">
        <w:tc>
          <w:tcPr>
            <w:tcW w:w="2808" w:type="dxa"/>
            <w:vMerge w:val="restart"/>
          </w:tcPr>
          <w:p w14:paraId="144F624D" w14:textId="77777777" w:rsidR="00FD0A8E" w:rsidRDefault="00FD0A8E" w:rsidP="00FD0A8E">
            <w:pPr>
              <w:rPr>
                <w:b/>
                <w:kern w:val="2"/>
                <w:szCs w:val="24"/>
              </w:rPr>
            </w:pPr>
          </w:p>
          <w:p w14:paraId="447AE5E9" w14:textId="77777777" w:rsidR="00FD0A8E" w:rsidRDefault="00FD0A8E" w:rsidP="00FD0A8E">
            <w:pPr>
              <w:rPr>
                <w:b/>
                <w:kern w:val="2"/>
                <w:szCs w:val="24"/>
              </w:rPr>
            </w:pPr>
          </w:p>
          <w:p w14:paraId="39D2EF7D" w14:textId="77777777" w:rsidR="00FD0A8E" w:rsidRDefault="00FD0A8E" w:rsidP="00FD0A8E">
            <w:pPr>
              <w:rPr>
                <w:b/>
                <w:kern w:val="2"/>
                <w:szCs w:val="24"/>
              </w:rPr>
            </w:pPr>
          </w:p>
          <w:p w14:paraId="6C3A7210" w14:textId="77777777" w:rsidR="00FD0A8E" w:rsidRDefault="00FD0A8E" w:rsidP="00FD0A8E">
            <w:pPr>
              <w:rPr>
                <w:b/>
                <w:kern w:val="2"/>
                <w:szCs w:val="24"/>
              </w:rPr>
            </w:pPr>
            <w:r>
              <w:rPr>
                <w:b/>
                <w:kern w:val="2"/>
                <w:szCs w:val="24"/>
              </w:rPr>
              <w:t>1.2. Tiekėjas</w:t>
            </w:r>
          </w:p>
          <w:p w14:paraId="31932F49" w14:textId="77777777" w:rsidR="00FD0A8E" w:rsidRDefault="00FD0A8E" w:rsidP="00FD0A8E">
            <w:pPr>
              <w:rPr>
                <w:b/>
                <w:kern w:val="2"/>
                <w:szCs w:val="24"/>
              </w:rPr>
            </w:pPr>
          </w:p>
        </w:tc>
        <w:tc>
          <w:tcPr>
            <w:tcW w:w="3240" w:type="dxa"/>
          </w:tcPr>
          <w:p w14:paraId="7689CA2D" w14:textId="77777777" w:rsidR="00FD0A8E" w:rsidRDefault="00FD0A8E" w:rsidP="00FD0A8E">
            <w:pPr>
              <w:rPr>
                <w:kern w:val="2"/>
                <w:szCs w:val="24"/>
              </w:rPr>
            </w:pPr>
            <w:r>
              <w:rPr>
                <w:kern w:val="2"/>
                <w:szCs w:val="24"/>
              </w:rPr>
              <w:t>1.2.1. Pavadinimas</w:t>
            </w:r>
          </w:p>
        </w:tc>
        <w:tc>
          <w:tcPr>
            <w:tcW w:w="3510" w:type="dxa"/>
          </w:tcPr>
          <w:p w14:paraId="1F1E0534" w14:textId="77777777" w:rsidR="00FD0A8E" w:rsidRDefault="00FD0A8E" w:rsidP="00FD0A8E">
            <w:pPr>
              <w:rPr>
                <w:kern w:val="2"/>
                <w:szCs w:val="24"/>
              </w:rPr>
            </w:pPr>
          </w:p>
        </w:tc>
      </w:tr>
      <w:tr w:rsidR="00FD0A8E" w14:paraId="0C71ED6E" w14:textId="77777777" w:rsidTr="009905F5">
        <w:tc>
          <w:tcPr>
            <w:tcW w:w="2808" w:type="dxa"/>
            <w:vMerge/>
          </w:tcPr>
          <w:p w14:paraId="5257FA3B" w14:textId="77777777" w:rsidR="00FD0A8E" w:rsidRDefault="00FD0A8E" w:rsidP="00FD0A8E">
            <w:pPr>
              <w:rPr>
                <w:b/>
                <w:kern w:val="2"/>
                <w:szCs w:val="24"/>
              </w:rPr>
            </w:pPr>
          </w:p>
        </w:tc>
        <w:tc>
          <w:tcPr>
            <w:tcW w:w="3240" w:type="dxa"/>
          </w:tcPr>
          <w:p w14:paraId="14278021" w14:textId="77777777" w:rsidR="00FD0A8E" w:rsidRDefault="00FD0A8E" w:rsidP="00FD0A8E">
            <w:pPr>
              <w:rPr>
                <w:kern w:val="2"/>
                <w:szCs w:val="24"/>
              </w:rPr>
            </w:pPr>
            <w:r>
              <w:rPr>
                <w:kern w:val="2"/>
                <w:szCs w:val="24"/>
              </w:rPr>
              <w:t>1.2.2. Juridinio asmens kodas</w:t>
            </w:r>
          </w:p>
        </w:tc>
        <w:tc>
          <w:tcPr>
            <w:tcW w:w="3510" w:type="dxa"/>
          </w:tcPr>
          <w:p w14:paraId="4A6B2B88" w14:textId="77777777" w:rsidR="00FD0A8E" w:rsidRDefault="00FD0A8E" w:rsidP="00FD0A8E">
            <w:pPr>
              <w:rPr>
                <w:kern w:val="2"/>
                <w:szCs w:val="24"/>
              </w:rPr>
            </w:pPr>
          </w:p>
        </w:tc>
      </w:tr>
      <w:tr w:rsidR="00FD0A8E" w14:paraId="084E3399" w14:textId="77777777" w:rsidTr="009905F5">
        <w:tc>
          <w:tcPr>
            <w:tcW w:w="2808" w:type="dxa"/>
            <w:vMerge/>
          </w:tcPr>
          <w:p w14:paraId="09AE5374" w14:textId="77777777" w:rsidR="00FD0A8E" w:rsidRDefault="00FD0A8E" w:rsidP="00FD0A8E">
            <w:pPr>
              <w:rPr>
                <w:b/>
                <w:kern w:val="2"/>
                <w:szCs w:val="24"/>
              </w:rPr>
            </w:pPr>
          </w:p>
        </w:tc>
        <w:tc>
          <w:tcPr>
            <w:tcW w:w="3240" w:type="dxa"/>
          </w:tcPr>
          <w:p w14:paraId="7FC44F58" w14:textId="77777777" w:rsidR="00FD0A8E" w:rsidRDefault="00FD0A8E" w:rsidP="00FD0A8E">
            <w:pPr>
              <w:rPr>
                <w:kern w:val="2"/>
                <w:szCs w:val="24"/>
              </w:rPr>
            </w:pPr>
            <w:r>
              <w:rPr>
                <w:kern w:val="2"/>
                <w:szCs w:val="24"/>
              </w:rPr>
              <w:t>1.2.3. Adresas</w:t>
            </w:r>
          </w:p>
        </w:tc>
        <w:tc>
          <w:tcPr>
            <w:tcW w:w="3510" w:type="dxa"/>
          </w:tcPr>
          <w:p w14:paraId="2924EABE" w14:textId="77777777" w:rsidR="00FD0A8E" w:rsidRDefault="00FD0A8E" w:rsidP="00FD0A8E">
            <w:pPr>
              <w:rPr>
                <w:kern w:val="2"/>
                <w:szCs w:val="24"/>
              </w:rPr>
            </w:pPr>
          </w:p>
        </w:tc>
      </w:tr>
      <w:tr w:rsidR="00FD0A8E" w14:paraId="2F96FA4A" w14:textId="77777777" w:rsidTr="009905F5">
        <w:tc>
          <w:tcPr>
            <w:tcW w:w="2808" w:type="dxa"/>
            <w:vMerge/>
          </w:tcPr>
          <w:p w14:paraId="3B1E2D61" w14:textId="77777777" w:rsidR="00FD0A8E" w:rsidRDefault="00FD0A8E" w:rsidP="00FD0A8E">
            <w:pPr>
              <w:rPr>
                <w:b/>
                <w:kern w:val="2"/>
                <w:szCs w:val="24"/>
              </w:rPr>
            </w:pPr>
          </w:p>
        </w:tc>
        <w:tc>
          <w:tcPr>
            <w:tcW w:w="3240" w:type="dxa"/>
          </w:tcPr>
          <w:p w14:paraId="0FBFAFF1" w14:textId="77777777" w:rsidR="00FD0A8E" w:rsidRDefault="00FD0A8E" w:rsidP="00FD0A8E">
            <w:pPr>
              <w:rPr>
                <w:kern w:val="2"/>
                <w:szCs w:val="24"/>
              </w:rPr>
            </w:pPr>
            <w:r>
              <w:rPr>
                <w:kern w:val="2"/>
                <w:szCs w:val="24"/>
              </w:rPr>
              <w:t>1.2.4. PVM mokėtojo kodas</w:t>
            </w:r>
          </w:p>
        </w:tc>
        <w:tc>
          <w:tcPr>
            <w:tcW w:w="3510" w:type="dxa"/>
          </w:tcPr>
          <w:p w14:paraId="47CD71E3" w14:textId="77777777" w:rsidR="00FD0A8E" w:rsidRDefault="00FD0A8E" w:rsidP="00FD0A8E">
            <w:pPr>
              <w:rPr>
                <w:kern w:val="2"/>
                <w:szCs w:val="24"/>
              </w:rPr>
            </w:pPr>
          </w:p>
        </w:tc>
      </w:tr>
      <w:tr w:rsidR="00FD0A8E" w14:paraId="419F0D2D" w14:textId="77777777" w:rsidTr="009905F5">
        <w:tc>
          <w:tcPr>
            <w:tcW w:w="2808" w:type="dxa"/>
            <w:vMerge/>
          </w:tcPr>
          <w:p w14:paraId="4E0CC724" w14:textId="77777777" w:rsidR="00FD0A8E" w:rsidRDefault="00FD0A8E" w:rsidP="00FD0A8E">
            <w:pPr>
              <w:rPr>
                <w:b/>
                <w:kern w:val="2"/>
                <w:szCs w:val="24"/>
              </w:rPr>
            </w:pPr>
          </w:p>
        </w:tc>
        <w:tc>
          <w:tcPr>
            <w:tcW w:w="3240" w:type="dxa"/>
          </w:tcPr>
          <w:p w14:paraId="5B409D3F" w14:textId="77777777" w:rsidR="00FD0A8E" w:rsidRDefault="00FD0A8E" w:rsidP="00FD0A8E">
            <w:pPr>
              <w:rPr>
                <w:kern w:val="2"/>
                <w:szCs w:val="24"/>
              </w:rPr>
            </w:pPr>
            <w:r>
              <w:rPr>
                <w:kern w:val="2"/>
                <w:szCs w:val="24"/>
              </w:rPr>
              <w:t>1.2.5. Atsiskaitomoji sąskaita</w:t>
            </w:r>
          </w:p>
        </w:tc>
        <w:tc>
          <w:tcPr>
            <w:tcW w:w="3510" w:type="dxa"/>
          </w:tcPr>
          <w:p w14:paraId="58DD6CAD" w14:textId="77777777" w:rsidR="00FD0A8E" w:rsidRDefault="00FD0A8E" w:rsidP="00FD0A8E">
            <w:pPr>
              <w:rPr>
                <w:kern w:val="2"/>
                <w:szCs w:val="24"/>
              </w:rPr>
            </w:pPr>
          </w:p>
        </w:tc>
      </w:tr>
      <w:tr w:rsidR="00FD0A8E" w14:paraId="7B30180B" w14:textId="77777777" w:rsidTr="009905F5">
        <w:tc>
          <w:tcPr>
            <w:tcW w:w="2808" w:type="dxa"/>
            <w:vMerge/>
          </w:tcPr>
          <w:p w14:paraId="0DC95982" w14:textId="77777777" w:rsidR="00FD0A8E" w:rsidRDefault="00FD0A8E" w:rsidP="00FD0A8E">
            <w:pPr>
              <w:rPr>
                <w:b/>
                <w:kern w:val="2"/>
                <w:szCs w:val="24"/>
              </w:rPr>
            </w:pPr>
          </w:p>
        </w:tc>
        <w:tc>
          <w:tcPr>
            <w:tcW w:w="3240" w:type="dxa"/>
          </w:tcPr>
          <w:p w14:paraId="007B81C2" w14:textId="77777777" w:rsidR="00FD0A8E" w:rsidRDefault="00FD0A8E" w:rsidP="00FD0A8E">
            <w:pPr>
              <w:rPr>
                <w:kern w:val="2"/>
                <w:szCs w:val="24"/>
              </w:rPr>
            </w:pPr>
            <w:r>
              <w:rPr>
                <w:kern w:val="2"/>
                <w:szCs w:val="24"/>
              </w:rPr>
              <w:t>1.2.6. Bankas, banko kodas</w:t>
            </w:r>
          </w:p>
        </w:tc>
        <w:tc>
          <w:tcPr>
            <w:tcW w:w="3510" w:type="dxa"/>
          </w:tcPr>
          <w:p w14:paraId="1D2DA56D" w14:textId="77777777" w:rsidR="00FD0A8E" w:rsidRDefault="00FD0A8E" w:rsidP="00FD0A8E">
            <w:pPr>
              <w:rPr>
                <w:kern w:val="2"/>
                <w:szCs w:val="24"/>
              </w:rPr>
            </w:pPr>
          </w:p>
        </w:tc>
      </w:tr>
      <w:tr w:rsidR="00FD0A8E" w14:paraId="60B5CCBF" w14:textId="77777777" w:rsidTr="009905F5">
        <w:tc>
          <w:tcPr>
            <w:tcW w:w="2808" w:type="dxa"/>
            <w:vMerge/>
          </w:tcPr>
          <w:p w14:paraId="7F175458" w14:textId="77777777" w:rsidR="00FD0A8E" w:rsidRDefault="00FD0A8E" w:rsidP="00FD0A8E">
            <w:pPr>
              <w:rPr>
                <w:b/>
                <w:kern w:val="2"/>
                <w:szCs w:val="24"/>
              </w:rPr>
            </w:pPr>
          </w:p>
        </w:tc>
        <w:tc>
          <w:tcPr>
            <w:tcW w:w="3240" w:type="dxa"/>
          </w:tcPr>
          <w:p w14:paraId="3D0B9D3E" w14:textId="77777777" w:rsidR="00FD0A8E" w:rsidRDefault="00FD0A8E" w:rsidP="00FD0A8E">
            <w:pPr>
              <w:rPr>
                <w:kern w:val="2"/>
                <w:szCs w:val="24"/>
              </w:rPr>
            </w:pPr>
            <w:r>
              <w:rPr>
                <w:kern w:val="2"/>
                <w:szCs w:val="24"/>
              </w:rPr>
              <w:t>1.2.7. Telefonas</w:t>
            </w:r>
          </w:p>
        </w:tc>
        <w:tc>
          <w:tcPr>
            <w:tcW w:w="3510" w:type="dxa"/>
          </w:tcPr>
          <w:p w14:paraId="019C354F" w14:textId="77777777" w:rsidR="00FD0A8E" w:rsidRDefault="00FD0A8E" w:rsidP="00FD0A8E">
            <w:pPr>
              <w:rPr>
                <w:kern w:val="2"/>
                <w:szCs w:val="24"/>
              </w:rPr>
            </w:pPr>
          </w:p>
        </w:tc>
      </w:tr>
      <w:tr w:rsidR="00FD0A8E" w14:paraId="60E53D9B" w14:textId="77777777" w:rsidTr="009905F5">
        <w:tc>
          <w:tcPr>
            <w:tcW w:w="2808" w:type="dxa"/>
            <w:vMerge/>
          </w:tcPr>
          <w:p w14:paraId="397CAC4E" w14:textId="77777777" w:rsidR="00FD0A8E" w:rsidRDefault="00FD0A8E" w:rsidP="00FD0A8E">
            <w:pPr>
              <w:rPr>
                <w:b/>
                <w:kern w:val="2"/>
                <w:szCs w:val="24"/>
              </w:rPr>
            </w:pPr>
          </w:p>
        </w:tc>
        <w:tc>
          <w:tcPr>
            <w:tcW w:w="3240" w:type="dxa"/>
          </w:tcPr>
          <w:p w14:paraId="7EEB075F" w14:textId="77777777" w:rsidR="00FD0A8E" w:rsidRDefault="00FD0A8E" w:rsidP="00FD0A8E">
            <w:pPr>
              <w:rPr>
                <w:kern w:val="2"/>
                <w:szCs w:val="24"/>
              </w:rPr>
            </w:pPr>
            <w:r>
              <w:rPr>
                <w:kern w:val="2"/>
                <w:szCs w:val="24"/>
              </w:rPr>
              <w:t>1.2.8. El. paštas</w:t>
            </w:r>
          </w:p>
        </w:tc>
        <w:tc>
          <w:tcPr>
            <w:tcW w:w="3510" w:type="dxa"/>
          </w:tcPr>
          <w:p w14:paraId="1986BBF4" w14:textId="77777777" w:rsidR="00FD0A8E" w:rsidRDefault="00FD0A8E" w:rsidP="00FD0A8E">
            <w:pPr>
              <w:rPr>
                <w:kern w:val="2"/>
                <w:szCs w:val="24"/>
              </w:rPr>
            </w:pPr>
          </w:p>
        </w:tc>
      </w:tr>
      <w:tr w:rsidR="00FD0A8E" w14:paraId="55B9E3D9" w14:textId="77777777" w:rsidTr="009905F5">
        <w:tc>
          <w:tcPr>
            <w:tcW w:w="2808" w:type="dxa"/>
            <w:vMerge/>
          </w:tcPr>
          <w:p w14:paraId="55794577" w14:textId="77777777" w:rsidR="00FD0A8E" w:rsidRDefault="00FD0A8E" w:rsidP="00FD0A8E">
            <w:pPr>
              <w:rPr>
                <w:b/>
                <w:kern w:val="2"/>
                <w:szCs w:val="24"/>
              </w:rPr>
            </w:pPr>
          </w:p>
        </w:tc>
        <w:tc>
          <w:tcPr>
            <w:tcW w:w="3240" w:type="dxa"/>
          </w:tcPr>
          <w:p w14:paraId="286ABE20" w14:textId="77777777" w:rsidR="00FD0A8E" w:rsidRDefault="00FD0A8E" w:rsidP="00FD0A8E">
            <w:pPr>
              <w:rPr>
                <w:kern w:val="2"/>
                <w:szCs w:val="24"/>
              </w:rPr>
            </w:pPr>
            <w:r>
              <w:rPr>
                <w:kern w:val="2"/>
                <w:szCs w:val="24"/>
              </w:rPr>
              <w:t>1.2.9. Šalies atstovas</w:t>
            </w:r>
          </w:p>
        </w:tc>
        <w:tc>
          <w:tcPr>
            <w:tcW w:w="3510" w:type="dxa"/>
          </w:tcPr>
          <w:p w14:paraId="220C8793" w14:textId="77777777" w:rsidR="00FD0A8E" w:rsidRDefault="00FD0A8E" w:rsidP="00FD0A8E">
            <w:pPr>
              <w:rPr>
                <w:kern w:val="2"/>
                <w:szCs w:val="24"/>
              </w:rPr>
            </w:pPr>
          </w:p>
        </w:tc>
      </w:tr>
      <w:tr w:rsidR="00FD0A8E" w14:paraId="7B8CE5FC" w14:textId="77777777" w:rsidTr="009905F5">
        <w:tc>
          <w:tcPr>
            <w:tcW w:w="2808" w:type="dxa"/>
            <w:vMerge/>
          </w:tcPr>
          <w:p w14:paraId="5766E6AE" w14:textId="77777777" w:rsidR="00FD0A8E" w:rsidRDefault="00FD0A8E" w:rsidP="00FD0A8E">
            <w:pPr>
              <w:rPr>
                <w:b/>
                <w:kern w:val="2"/>
                <w:szCs w:val="24"/>
              </w:rPr>
            </w:pPr>
          </w:p>
        </w:tc>
        <w:tc>
          <w:tcPr>
            <w:tcW w:w="3240" w:type="dxa"/>
          </w:tcPr>
          <w:p w14:paraId="21AC7BCD" w14:textId="77777777" w:rsidR="00FD0A8E" w:rsidRDefault="00FD0A8E" w:rsidP="00FD0A8E">
            <w:pPr>
              <w:rPr>
                <w:kern w:val="2"/>
                <w:szCs w:val="24"/>
              </w:rPr>
            </w:pPr>
            <w:r>
              <w:rPr>
                <w:kern w:val="2"/>
                <w:szCs w:val="24"/>
              </w:rPr>
              <w:t>1.2.10. Atstovavimo pagrindas</w:t>
            </w:r>
          </w:p>
        </w:tc>
        <w:tc>
          <w:tcPr>
            <w:tcW w:w="3510" w:type="dxa"/>
          </w:tcPr>
          <w:p w14:paraId="71163219" w14:textId="77777777" w:rsidR="00FD0A8E" w:rsidRDefault="00FD0A8E" w:rsidP="00FD0A8E">
            <w:pPr>
              <w:rPr>
                <w:kern w:val="2"/>
                <w:szCs w:val="24"/>
              </w:rPr>
            </w:pPr>
          </w:p>
        </w:tc>
      </w:tr>
    </w:tbl>
    <w:p w14:paraId="675FECF4" w14:textId="77777777" w:rsidR="00D028C2" w:rsidRDefault="00D028C2" w:rsidP="00D028C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028C2" w14:paraId="668552DD" w14:textId="77777777" w:rsidTr="009905F5">
        <w:trPr>
          <w:trHeight w:val="300"/>
        </w:trPr>
        <w:tc>
          <w:tcPr>
            <w:tcW w:w="9535" w:type="dxa"/>
            <w:gridSpan w:val="4"/>
          </w:tcPr>
          <w:p w14:paraId="661248F2" w14:textId="77777777" w:rsidR="00D028C2" w:rsidRDefault="00D028C2" w:rsidP="009905F5">
            <w:pPr>
              <w:jc w:val="center"/>
              <w:rPr>
                <w:b/>
                <w:kern w:val="2"/>
                <w:szCs w:val="24"/>
              </w:rPr>
            </w:pPr>
            <w:r>
              <w:rPr>
                <w:b/>
                <w:kern w:val="2"/>
                <w:szCs w:val="24"/>
              </w:rPr>
              <w:t>2. ATSAKINGI ASMENYS</w:t>
            </w:r>
          </w:p>
        </w:tc>
      </w:tr>
      <w:tr w:rsidR="00D028C2" w14:paraId="408433DB" w14:textId="77777777" w:rsidTr="009905F5">
        <w:trPr>
          <w:trHeight w:val="300"/>
        </w:trPr>
        <w:tc>
          <w:tcPr>
            <w:tcW w:w="3094" w:type="dxa"/>
            <w:gridSpan w:val="2"/>
          </w:tcPr>
          <w:p w14:paraId="23C8D828" w14:textId="77777777" w:rsidR="00D028C2" w:rsidRDefault="00D028C2" w:rsidP="009905F5">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BA6316D" w14:textId="77777777" w:rsidR="00EB5639" w:rsidRDefault="00FD0A8E" w:rsidP="00EB5639">
            <w:pPr>
              <w:rPr>
                <w:kern w:val="2"/>
                <w:szCs w:val="24"/>
              </w:rPr>
            </w:pPr>
            <w:r w:rsidRPr="00FD0A8E">
              <w:rPr>
                <w:kern w:val="2"/>
                <w:szCs w:val="24"/>
              </w:rPr>
              <w:t>Mažeikių</w:t>
            </w:r>
            <w:r>
              <w:rPr>
                <w:kern w:val="2"/>
                <w:szCs w:val="24"/>
              </w:rPr>
              <w:t xml:space="preserve"> rajono savivaldybės administracijos </w:t>
            </w:r>
          </w:p>
          <w:p w14:paraId="070BCF7E" w14:textId="6D6520BF" w:rsidR="00FD0A8E" w:rsidRDefault="00FD0A8E" w:rsidP="00EB5639">
            <w:pPr>
              <w:rPr>
                <w:kern w:val="2"/>
                <w:szCs w:val="24"/>
              </w:rPr>
            </w:pPr>
            <w:r w:rsidRPr="00FD0A8E">
              <w:rPr>
                <w:kern w:val="2"/>
                <w:szCs w:val="24"/>
              </w:rPr>
              <w:t>Strateginio planavimo ir investicijų skyriaus vyriausioji specialistė</w:t>
            </w:r>
            <w:r w:rsidR="00EB5639">
              <w:rPr>
                <w:kern w:val="2"/>
                <w:szCs w:val="24"/>
              </w:rPr>
              <w:t xml:space="preserve"> Karolina Norbutaitė,</w:t>
            </w:r>
          </w:p>
          <w:p w14:paraId="50DDBAD4" w14:textId="6314BF1A" w:rsidR="00EB5639" w:rsidRDefault="00EB5639" w:rsidP="009905F5">
            <w:pPr>
              <w:rPr>
                <w:kern w:val="2"/>
                <w:szCs w:val="24"/>
              </w:rPr>
            </w:pPr>
            <w:r>
              <w:rPr>
                <w:kern w:val="2"/>
                <w:szCs w:val="24"/>
              </w:rPr>
              <w:t xml:space="preserve">Tel. </w:t>
            </w:r>
            <w:r w:rsidR="004A292A" w:rsidRPr="00B9355D">
              <w:rPr>
                <w:kern w:val="2"/>
                <w:szCs w:val="24"/>
              </w:rPr>
              <w:t>0</w:t>
            </w:r>
            <w:r w:rsidRPr="00B9355D">
              <w:rPr>
                <w:kern w:val="2"/>
                <w:szCs w:val="24"/>
              </w:rPr>
              <w:t xml:space="preserve"> </w:t>
            </w:r>
            <w:r w:rsidRPr="00EB5639">
              <w:rPr>
                <w:kern w:val="2"/>
                <w:szCs w:val="24"/>
              </w:rPr>
              <w:t xml:space="preserve">443 90 605, mob. </w:t>
            </w:r>
            <w:r w:rsidR="004A292A" w:rsidRPr="00B9355D">
              <w:rPr>
                <w:kern w:val="2"/>
                <w:szCs w:val="24"/>
              </w:rPr>
              <w:t>0</w:t>
            </w:r>
            <w:r w:rsidRPr="004A292A">
              <w:rPr>
                <w:color w:val="EE0000"/>
                <w:kern w:val="2"/>
                <w:szCs w:val="24"/>
              </w:rPr>
              <w:t xml:space="preserve"> </w:t>
            </w:r>
            <w:r w:rsidRPr="00EB5639">
              <w:rPr>
                <w:kern w:val="2"/>
                <w:szCs w:val="24"/>
              </w:rPr>
              <w:t>660 79</w:t>
            </w:r>
            <w:r>
              <w:rPr>
                <w:kern w:val="2"/>
                <w:szCs w:val="24"/>
              </w:rPr>
              <w:t> </w:t>
            </w:r>
            <w:r w:rsidRPr="00EB5639">
              <w:rPr>
                <w:kern w:val="2"/>
                <w:szCs w:val="24"/>
              </w:rPr>
              <w:t>872</w:t>
            </w:r>
            <w:r>
              <w:rPr>
                <w:kern w:val="2"/>
                <w:szCs w:val="24"/>
              </w:rPr>
              <w:t xml:space="preserve">, </w:t>
            </w:r>
          </w:p>
          <w:p w14:paraId="6B193146" w14:textId="532F9B2C" w:rsidR="00EB5639" w:rsidRPr="00FD0A8E" w:rsidRDefault="00EB5639" w:rsidP="009905F5">
            <w:pPr>
              <w:rPr>
                <w:kern w:val="2"/>
                <w:szCs w:val="24"/>
              </w:rPr>
            </w:pPr>
            <w:r>
              <w:rPr>
                <w:kern w:val="2"/>
                <w:szCs w:val="24"/>
              </w:rPr>
              <w:t>El. p. karolina.norbutaite@mazeikiai.lt</w:t>
            </w:r>
          </w:p>
        </w:tc>
      </w:tr>
      <w:tr w:rsidR="00D028C2" w14:paraId="123E6D04" w14:textId="77777777" w:rsidTr="009905F5">
        <w:trPr>
          <w:trHeight w:val="300"/>
        </w:trPr>
        <w:tc>
          <w:tcPr>
            <w:tcW w:w="3094" w:type="dxa"/>
            <w:gridSpan w:val="2"/>
          </w:tcPr>
          <w:p w14:paraId="2AC621EA" w14:textId="77777777" w:rsidR="00D028C2" w:rsidRDefault="00D028C2" w:rsidP="009905F5">
            <w:pPr>
              <w:rPr>
                <w:b/>
                <w:kern w:val="2"/>
                <w:szCs w:val="24"/>
              </w:rPr>
            </w:pPr>
            <w:r>
              <w:rPr>
                <w:b/>
                <w:kern w:val="2"/>
                <w:szCs w:val="24"/>
              </w:rPr>
              <w:t>2.2. Tiekėjo kontaktiniai asmenys, atsakingi už Sutarties vykdymą</w:t>
            </w:r>
          </w:p>
        </w:tc>
        <w:tc>
          <w:tcPr>
            <w:tcW w:w="6441" w:type="dxa"/>
            <w:gridSpan w:val="2"/>
          </w:tcPr>
          <w:p w14:paraId="0E0FE12E" w14:textId="1885C108" w:rsidR="00D028C2" w:rsidRDefault="00B42F42" w:rsidP="009905F5">
            <w:pPr>
              <w:rPr>
                <w:color w:val="4472C4"/>
                <w:kern w:val="2"/>
                <w:szCs w:val="24"/>
              </w:rPr>
            </w:pPr>
            <w:r>
              <w:rPr>
                <w:color w:val="4472C4"/>
                <w:kern w:val="2"/>
                <w:szCs w:val="24"/>
              </w:rPr>
              <w:t>(nurodyti padalinį / skyrių, pareigas, vardą, pavardę, tel., el. paštą)</w:t>
            </w:r>
          </w:p>
        </w:tc>
      </w:tr>
      <w:tr w:rsidR="00D028C2" w14:paraId="27F168CB" w14:textId="77777777" w:rsidTr="009905F5">
        <w:trPr>
          <w:trHeight w:val="300"/>
        </w:trPr>
        <w:tc>
          <w:tcPr>
            <w:tcW w:w="9535" w:type="dxa"/>
            <w:gridSpan w:val="4"/>
          </w:tcPr>
          <w:p w14:paraId="7FE8FAFB" w14:textId="77777777" w:rsidR="00D028C2" w:rsidRDefault="00D028C2" w:rsidP="009905F5">
            <w:pPr>
              <w:jc w:val="center"/>
              <w:rPr>
                <w:b/>
                <w:kern w:val="2"/>
                <w:szCs w:val="24"/>
              </w:rPr>
            </w:pPr>
            <w:r>
              <w:rPr>
                <w:b/>
                <w:kern w:val="2"/>
                <w:szCs w:val="24"/>
              </w:rPr>
              <w:t>3. SUTARTIES DALYKAS</w:t>
            </w:r>
          </w:p>
        </w:tc>
      </w:tr>
      <w:tr w:rsidR="00D028C2" w14:paraId="02291B00" w14:textId="77777777" w:rsidTr="009905F5">
        <w:trPr>
          <w:trHeight w:val="300"/>
        </w:trPr>
        <w:tc>
          <w:tcPr>
            <w:tcW w:w="3094" w:type="dxa"/>
            <w:gridSpan w:val="2"/>
          </w:tcPr>
          <w:p w14:paraId="734E0617" w14:textId="77777777" w:rsidR="00D028C2" w:rsidRDefault="00D028C2" w:rsidP="009905F5">
            <w:pPr>
              <w:rPr>
                <w:b/>
                <w:kern w:val="2"/>
                <w:szCs w:val="24"/>
              </w:rPr>
            </w:pPr>
            <w:r>
              <w:rPr>
                <w:b/>
                <w:kern w:val="2"/>
                <w:szCs w:val="24"/>
              </w:rPr>
              <w:lastRenderedPageBreak/>
              <w:t>3.1. Sutarties dalykas</w:t>
            </w:r>
          </w:p>
        </w:tc>
        <w:tc>
          <w:tcPr>
            <w:tcW w:w="6441" w:type="dxa"/>
            <w:gridSpan w:val="2"/>
          </w:tcPr>
          <w:p w14:paraId="33C6D264" w14:textId="70067742" w:rsidR="00E71E59" w:rsidRPr="00E71E59" w:rsidRDefault="00E71E59" w:rsidP="00E71E59">
            <w:pPr>
              <w:rPr>
                <w:kern w:val="2"/>
                <w:szCs w:val="24"/>
              </w:rPr>
            </w:pPr>
            <w:r w:rsidRPr="005F712C">
              <w:rPr>
                <w:kern w:val="2"/>
                <w:szCs w:val="24"/>
              </w:rPr>
              <w:t xml:space="preserve">Tiekėjas įsipareigoja Sutartyje numatytomis sąlygomis </w:t>
            </w:r>
            <w:r>
              <w:rPr>
                <w:kern w:val="2"/>
                <w:szCs w:val="24"/>
              </w:rPr>
              <w:t>suteikti Pirkėjui paslaugas:</w:t>
            </w:r>
            <w:r w:rsidRPr="005F712C">
              <w:rPr>
                <w:kern w:val="2"/>
                <w:szCs w:val="24"/>
              </w:rPr>
              <w:t xml:space="preserve"> </w:t>
            </w:r>
            <w:proofErr w:type="spellStart"/>
            <w:r w:rsidR="00263233">
              <w:rPr>
                <w:kern w:val="2"/>
                <w:szCs w:val="24"/>
              </w:rPr>
              <w:t>Didžlaukio</w:t>
            </w:r>
            <w:proofErr w:type="spellEnd"/>
            <w:r w:rsidR="00263233">
              <w:rPr>
                <w:kern w:val="2"/>
                <w:szCs w:val="24"/>
              </w:rPr>
              <w:t xml:space="preserve"> aukštapelkės</w:t>
            </w:r>
            <w:r w:rsidR="00BF01A0" w:rsidRPr="00BF01A0">
              <w:rPr>
                <w:kern w:val="2"/>
                <w:szCs w:val="24"/>
              </w:rPr>
              <w:t xml:space="preserve">, Mažeikių rajono sav., </w:t>
            </w:r>
            <w:r w:rsidR="00263233">
              <w:rPr>
                <w:kern w:val="2"/>
                <w:szCs w:val="24"/>
              </w:rPr>
              <w:t>Reivyčių</w:t>
            </w:r>
            <w:r w:rsidR="00BF01A0" w:rsidRPr="00BF01A0">
              <w:rPr>
                <w:kern w:val="2"/>
                <w:szCs w:val="24"/>
              </w:rPr>
              <w:t xml:space="preserve"> sen. </w:t>
            </w:r>
            <w:r w:rsidR="00263233" w:rsidRPr="00263233">
              <w:rPr>
                <w:kern w:val="2"/>
                <w:szCs w:val="24"/>
              </w:rPr>
              <w:t xml:space="preserve">projektinių pasiūlymų su vizualizacijomis parengimą, supaprastinto statybos projekto parengimą, reikalingų dokumentų ir sprendinių, būtinų miškotvarkos projektui parengti arba tikslinti (koreguoti), parengimą, dalyvavimą derinimo procedūrose su atsakingomis institucijomis, taip pat projekto vykdymo priežiūros vykdymą statybos darbų atlikimo metu </w:t>
            </w:r>
            <w:r>
              <w:rPr>
                <w:kern w:val="2"/>
                <w:szCs w:val="24"/>
              </w:rPr>
              <w:t>(toliau – Paslaugos).</w:t>
            </w:r>
          </w:p>
          <w:p w14:paraId="7B8D98BA" w14:textId="400F5054" w:rsidR="00D028C2" w:rsidRPr="00E71E59" w:rsidRDefault="00E71E59" w:rsidP="00E71E59">
            <w:pPr>
              <w:rPr>
                <w:kern w:val="2"/>
                <w:szCs w:val="24"/>
              </w:rPr>
            </w:pPr>
            <w:r w:rsidRPr="005F712C">
              <w:rPr>
                <w:color w:val="000000"/>
                <w:kern w:val="2"/>
                <w:szCs w:val="24"/>
              </w:rPr>
              <w:t xml:space="preserve">Išsamus </w:t>
            </w:r>
            <w:r w:rsidRPr="005F712C">
              <w:rPr>
                <w:color w:val="000000"/>
                <w:szCs w:val="24"/>
              </w:rPr>
              <w:t>Paslaugų</w:t>
            </w:r>
            <w:r w:rsidRPr="005F712C">
              <w:rPr>
                <w:color w:val="000000"/>
                <w:kern w:val="2"/>
                <w:szCs w:val="24"/>
              </w:rPr>
              <w:t xml:space="preserve"> aprašymas ir kiti reikalavimai teikiamoms </w:t>
            </w:r>
            <w:r w:rsidRPr="005F712C">
              <w:rPr>
                <w:color w:val="000000"/>
                <w:szCs w:val="24"/>
              </w:rPr>
              <w:t>Paslaugoms</w:t>
            </w:r>
            <w:r w:rsidRPr="005F712C">
              <w:rPr>
                <w:color w:val="000000"/>
                <w:kern w:val="2"/>
                <w:szCs w:val="24"/>
              </w:rPr>
              <w:t xml:space="preserve"> nustatyti Sutarties priede Nr. 1 „Techninė užduotis“ (toliau – Techninė užduotis) ir Sutarties priede Nr. 2 „Pasiūlymas“.</w:t>
            </w:r>
          </w:p>
        </w:tc>
      </w:tr>
      <w:tr w:rsidR="00D028C2" w14:paraId="461DC60C" w14:textId="77777777" w:rsidTr="009905F5">
        <w:trPr>
          <w:trHeight w:val="300"/>
        </w:trPr>
        <w:tc>
          <w:tcPr>
            <w:tcW w:w="3094" w:type="dxa"/>
            <w:gridSpan w:val="2"/>
          </w:tcPr>
          <w:p w14:paraId="7DFD7330" w14:textId="77777777" w:rsidR="00D028C2" w:rsidRDefault="00D028C2" w:rsidP="009905F5">
            <w:pPr>
              <w:rPr>
                <w:b/>
                <w:kern w:val="2"/>
                <w:szCs w:val="24"/>
              </w:rPr>
            </w:pPr>
            <w:r>
              <w:rPr>
                <w:b/>
                <w:kern w:val="2"/>
                <w:szCs w:val="24"/>
              </w:rPr>
              <w:t>3.2. Pirkimo pavadinimas ir numeris</w:t>
            </w:r>
          </w:p>
        </w:tc>
        <w:tc>
          <w:tcPr>
            <w:tcW w:w="6441" w:type="dxa"/>
            <w:gridSpan w:val="2"/>
          </w:tcPr>
          <w:p w14:paraId="7F38EE60" w14:textId="690091CD" w:rsidR="00D028C2" w:rsidRPr="00BF01A0" w:rsidRDefault="00BF01A0" w:rsidP="00BF01A0">
            <w:pPr>
              <w:rPr>
                <w:kern w:val="2"/>
                <w:szCs w:val="24"/>
              </w:rPr>
            </w:pPr>
            <w:r w:rsidRPr="00BF01A0">
              <w:rPr>
                <w:b/>
                <w:bCs/>
                <w:kern w:val="2"/>
                <w:szCs w:val="24"/>
              </w:rPr>
              <w:t> </w:t>
            </w:r>
            <w:proofErr w:type="spellStart"/>
            <w:r w:rsidR="00263233" w:rsidRPr="00263233">
              <w:rPr>
                <w:kern w:val="2"/>
                <w:szCs w:val="24"/>
              </w:rPr>
              <w:t>Didžlaukio</w:t>
            </w:r>
            <w:proofErr w:type="spellEnd"/>
            <w:r w:rsidR="00263233" w:rsidRPr="00263233">
              <w:rPr>
                <w:kern w:val="2"/>
                <w:szCs w:val="24"/>
              </w:rPr>
              <w:t xml:space="preserve"> aukštapelkės pritaikymo lankymui projektavimo ir projekto vykdymo priežiūros paslaugos</w:t>
            </w:r>
          </w:p>
        </w:tc>
      </w:tr>
      <w:tr w:rsidR="00D028C2" w14:paraId="5B1FC7E9" w14:textId="77777777" w:rsidTr="009905F5">
        <w:trPr>
          <w:trHeight w:val="300"/>
        </w:trPr>
        <w:tc>
          <w:tcPr>
            <w:tcW w:w="3094" w:type="dxa"/>
            <w:gridSpan w:val="2"/>
          </w:tcPr>
          <w:p w14:paraId="7F4386DC" w14:textId="77777777" w:rsidR="00D028C2" w:rsidRDefault="00D028C2" w:rsidP="009905F5">
            <w:pPr>
              <w:rPr>
                <w:b/>
                <w:kern w:val="2"/>
                <w:szCs w:val="24"/>
              </w:rPr>
            </w:pPr>
            <w:r>
              <w:rPr>
                <w:b/>
                <w:kern w:val="2"/>
                <w:szCs w:val="24"/>
              </w:rPr>
              <w:t>3.3. Informacija apie Europos Sąjungos lėšomis finansuojamą projektą arba kitą projektą</w:t>
            </w:r>
          </w:p>
        </w:tc>
        <w:tc>
          <w:tcPr>
            <w:tcW w:w="6441" w:type="dxa"/>
            <w:gridSpan w:val="2"/>
          </w:tcPr>
          <w:p w14:paraId="2129C964" w14:textId="7E18739C" w:rsidR="00D028C2" w:rsidRPr="0022247F" w:rsidRDefault="00D028C2" w:rsidP="00C85330">
            <w:pPr>
              <w:rPr>
                <w:color w:val="FF0000"/>
                <w:kern w:val="2"/>
                <w:szCs w:val="24"/>
              </w:rPr>
            </w:pPr>
            <w:r>
              <w:rPr>
                <w:kern w:val="2"/>
                <w:szCs w:val="24"/>
              </w:rPr>
              <w:t xml:space="preserve">Europos Sąjungos lėšomis bendrai finansuojamo projekto </w:t>
            </w:r>
            <w:r w:rsidR="0022247F">
              <w:rPr>
                <w:kern w:val="2"/>
                <w:szCs w:val="24"/>
              </w:rPr>
              <w:t>Nr. </w:t>
            </w:r>
            <w:r w:rsidR="00263233" w:rsidRPr="00263233">
              <w:t>28-305-P-0001</w:t>
            </w:r>
            <w:r w:rsidR="005D4CC8" w:rsidRPr="005D4CC8">
              <w:t xml:space="preserve"> </w:t>
            </w:r>
            <w:r w:rsidR="00263233">
              <w:t>„</w:t>
            </w:r>
            <w:r w:rsidR="00263233" w:rsidRPr="00263233">
              <w:rPr>
                <w:kern w:val="2"/>
                <w:szCs w:val="24"/>
              </w:rPr>
              <w:t xml:space="preserve">Bendrame regioniniame maršrute „Gamtos peizažai“ esančios </w:t>
            </w:r>
            <w:proofErr w:type="spellStart"/>
            <w:r w:rsidR="00263233" w:rsidRPr="00263233">
              <w:rPr>
                <w:kern w:val="2"/>
                <w:szCs w:val="24"/>
              </w:rPr>
              <w:t>Didžlaukio</w:t>
            </w:r>
            <w:proofErr w:type="spellEnd"/>
            <w:r w:rsidR="00263233" w:rsidRPr="00263233">
              <w:rPr>
                <w:kern w:val="2"/>
                <w:szCs w:val="24"/>
              </w:rPr>
              <w:t xml:space="preserve"> aukštapelkės pritaikymas lankymui Mažeikių rajono savivaldybėje</w:t>
            </w:r>
            <w:r w:rsidR="00263233">
              <w:rPr>
                <w:kern w:val="2"/>
                <w:szCs w:val="24"/>
              </w:rPr>
              <w:t>“</w:t>
            </w:r>
            <w:r w:rsidR="005D4CC8">
              <w:rPr>
                <w:kern w:val="2"/>
                <w:szCs w:val="24"/>
              </w:rPr>
              <w:t>.</w:t>
            </w:r>
          </w:p>
        </w:tc>
      </w:tr>
      <w:tr w:rsidR="00D028C2" w14:paraId="0E0B12BD" w14:textId="77777777" w:rsidTr="009905F5">
        <w:trPr>
          <w:trHeight w:val="300"/>
        </w:trPr>
        <w:tc>
          <w:tcPr>
            <w:tcW w:w="9535" w:type="dxa"/>
            <w:gridSpan w:val="4"/>
          </w:tcPr>
          <w:p w14:paraId="6D451387" w14:textId="77777777" w:rsidR="00D028C2" w:rsidRDefault="00D028C2" w:rsidP="009905F5">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D028C2" w14:paraId="4248BC30" w14:textId="77777777" w:rsidTr="009905F5">
        <w:trPr>
          <w:trHeight w:val="300"/>
        </w:trPr>
        <w:tc>
          <w:tcPr>
            <w:tcW w:w="3094" w:type="dxa"/>
            <w:gridSpan w:val="2"/>
          </w:tcPr>
          <w:p w14:paraId="58E9E1F0" w14:textId="188CA817" w:rsidR="00D028C2" w:rsidRPr="0007104F" w:rsidRDefault="00D028C2" w:rsidP="0007104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F8D978B" w14:textId="5493FC51" w:rsidR="00391F48" w:rsidRDefault="00D028C2" w:rsidP="00391F48">
            <w:pPr>
              <w:rPr>
                <w:szCs w:val="24"/>
              </w:rPr>
            </w:pPr>
            <w:r>
              <w:rPr>
                <w:szCs w:val="24"/>
              </w:rPr>
              <w:t xml:space="preserve">Tiekėjas Paslaugas įsipareigoja teikti </w:t>
            </w:r>
            <w:r w:rsidR="0007104F">
              <w:rPr>
                <w:szCs w:val="24"/>
              </w:rPr>
              <w:t>3</w:t>
            </w:r>
            <w:r w:rsidR="00360598">
              <w:rPr>
                <w:szCs w:val="24"/>
              </w:rPr>
              <w:t>5</w:t>
            </w:r>
            <w:r w:rsidR="0007104F">
              <w:rPr>
                <w:szCs w:val="24"/>
              </w:rPr>
              <w:t xml:space="preserve"> </w:t>
            </w:r>
            <w:r w:rsidR="004A292A" w:rsidRPr="00B9355D">
              <w:t xml:space="preserve">(trisdešimt </w:t>
            </w:r>
            <w:r w:rsidR="00360598">
              <w:t>penkis</w:t>
            </w:r>
            <w:r w:rsidR="004A292A" w:rsidRPr="00B9355D">
              <w:t xml:space="preserve">) </w:t>
            </w:r>
            <w:r w:rsidR="0007104F">
              <w:rPr>
                <w:szCs w:val="24"/>
              </w:rPr>
              <w:t xml:space="preserve">mėnesius </w:t>
            </w:r>
            <w:r w:rsidRPr="0007104F">
              <w:rPr>
                <w:szCs w:val="24"/>
              </w:rPr>
              <w:t>nuo</w:t>
            </w:r>
            <w:r>
              <w:rPr>
                <w:szCs w:val="24"/>
              </w:rPr>
              <w:t xml:space="preserve"> </w:t>
            </w:r>
            <w:r w:rsidRPr="00391F48">
              <w:rPr>
                <w:szCs w:val="24"/>
              </w:rPr>
              <w:t>Sutarties įsigaliojimo dienos</w:t>
            </w:r>
            <w:r w:rsidR="0007104F">
              <w:rPr>
                <w:szCs w:val="24"/>
              </w:rPr>
              <w:t>.</w:t>
            </w:r>
          </w:p>
          <w:p w14:paraId="7B29602D" w14:textId="7C82C868" w:rsidR="007F00D0" w:rsidRDefault="007F00D0" w:rsidP="00360598">
            <w:pPr>
              <w:pStyle w:val="Sraopastraipa"/>
              <w:widowControl w:val="0"/>
              <w:numPr>
                <w:ilvl w:val="0"/>
                <w:numId w:val="3"/>
              </w:numPr>
              <w:suppressAutoHyphens/>
              <w:jc w:val="both"/>
              <w:rPr>
                <w:lang w:eastAsia="lt-LT"/>
              </w:rPr>
            </w:pPr>
            <w:r w:rsidRPr="007F00D0">
              <w:rPr>
                <w:lang w:eastAsia="lt-LT"/>
              </w:rPr>
              <w:t>Ne vėliau kaip per 5 (penkias) darbo dienas nuo Sutarties įsigaliojimo dienos Paslaugų teikėjas privalo parengti ir pateikti Užsakovui derinti Paslaugų teikimo grafiką, kuriame nurodomi paslaugų etapai, jų vykdymo terminai ir atsiskaitymo etapai (jeigu taikoma). Suderintas Paslaugų teikimo grafikas tampa neatskiriama Sutarties dalimi.</w:t>
            </w:r>
          </w:p>
          <w:p w14:paraId="1E38DB67" w14:textId="47EA467B" w:rsidR="00360598" w:rsidRPr="001E5E51" w:rsidRDefault="00360598" w:rsidP="00360598">
            <w:pPr>
              <w:pStyle w:val="Sraopastraipa"/>
              <w:widowControl w:val="0"/>
              <w:numPr>
                <w:ilvl w:val="0"/>
                <w:numId w:val="3"/>
              </w:numPr>
              <w:suppressAutoHyphens/>
              <w:jc w:val="both"/>
              <w:rPr>
                <w:lang w:eastAsia="lt-LT"/>
              </w:rPr>
            </w:pPr>
            <w:r w:rsidRPr="001E5E51">
              <w:rPr>
                <w:lang w:eastAsia="lt-LT"/>
              </w:rPr>
              <w:t>Inžinerinių geodezinių (topografinės nuotraukos)</w:t>
            </w:r>
            <w:r>
              <w:rPr>
                <w:lang w:eastAsia="lt-LT"/>
              </w:rPr>
              <w:t xml:space="preserve"> ir geologinių</w:t>
            </w:r>
            <w:r w:rsidRPr="001E5E51">
              <w:rPr>
                <w:lang w:eastAsia="lt-LT"/>
              </w:rPr>
              <w:t xml:space="preserve"> tyrimų trukmė </w:t>
            </w:r>
            <w:r>
              <w:rPr>
                <w:lang w:eastAsia="lt-LT"/>
              </w:rPr>
              <w:t>2</w:t>
            </w:r>
            <w:r w:rsidR="00724B62">
              <w:rPr>
                <w:lang w:eastAsia="lt-LT"/>
              </w:rPr>
              <w:t xml:space="preserve"> </w:t>
            </w:r>
            <w:r w:rsidR="00724B62" w:rsidRPr="00FA1BCF">
              <w:rPr>
                <w:lang w:eastAsia="lt-LT"/>
              </w:rPr>
              <w:t>(du)</w:t>
            </w:r>
            <w:r w:rsidRPr="00FA1BCF">
              <w:rPr>
                <w:lang w:eastAsia="lt-LT"/>
              </w:rPr>
              <w:t xml:space="preserve"> </w:t>
            </w:r>
            <w:r w:rsidR="00724B62" w:rsidRPr="00FA1BCF">
              <w:rPr>
                <w:szCs w:val="24"/>
              </w:rPr>
              <w:t>mėnesiai</w:t>
            </w:r>
            <w:r>
              <w:rPr>
                <w:lang w:eastAsia="lt-LT"/>
              </w:rPr>
              <w:t>.</w:t>
            </w:r>
          </w:p>
          <w:p w14:paraId="0645C095" w14:textId="2A5BD8B7" w:rsidR="00360598" w:rsidRPr="00FA1BCF" w:rsidRDefault="00360598" w:rsidP="00360598">
            <w:pPr>
              <w:pStyle w:val="Sraopastraipa"/>
              <w:widowControl w:val="0"/>
              <w:numPr>
                <w:ilvl w:val="0"/>
                <w:numId w:val="3"/>
              </w:numPr>
              <w:suppressAutoHyphens/>
              <w:jc w:val="both"/>
              <w:rPr>
                <w:lang w:eastAsia="lt-LT"/>
              </w:rPr>
            </w:pPr>
            <w:r w:rsidRPr="001E5E51">
              <w:rPr>
                <w:lang w:eastAsia="lt-LT"/>
              </w:rPr>
              <w:t>Projektinių pasiūlymų rengimo trukmė</w:t>
            </w:r>
            <w:r>
              <w:rPr>
                <w:lang w:eastAsia="lt-LT"/>
              </w:rPr>
              <w:t xml:space="preserve"> kartu su miškotvarkos projekto parengimu ar patikslinimu</w:t>
            </w:r>
            <w:r w:rsidRPr="001E5E51">
              <w:rPr>
                <w:lang w:eastAsia="lt-LT"/>
              </w:rPr>
              <w:t xml:space="preserve"> </w:t>
            </w:r>
            <w:r w:rsidRPr="00FA1BCF">
              <w:rPr>
                <w:lang w:eastAsia="lt-LT"/>
              </w:rPr>
              <w:t>9 </w:t>
            </w:r>
            <w:r w:rsidR="00724B62" w:rsidRPr="00FA1BCF">
              <w:rPr>
                <w:lang w:eastAsia="lt-LT"/>
              </w:rPr>
              <w:t xml:space="preserve">(devyni) </w:t>
            </w:r>
            <w:r w:rsidR="00724B62" w:rsidRPr="00FA1BCF">
              <w:rPr>
                <w:szCs w:val="24"/>
              </w:rPr>
              <w:t>mėnesiai</w:t>
            </w:r>
            <w:r w:rsidRPr="00FA1BCF">
              <w:rPr>
                <w:lang w:eastAsia="lt-LT"/>
              </w:rPr>
              <w:t>.</w:t>
            </w:r>
          </w:p>
          <w:p w14:paraId="2E07FE9A" w14:textId="69B173AD" w:rsidR="00360598" w:rsidRPr="00FA1BCF" w:rsidRDefault="00360598" w:rsidP="00360598">
            <w:pPr>
              <w:widowControl w:val="0"/>
              <w:numPr>
                <w:ilvl w:val="0"/>
                <w:numId w:val="3"/>
              </w:numPr>
              <w:suppressAutoHyphens/>
              <w:jc w:val="both"/>
              <w:rPr>
                <w:lang w:eastAsia="lt-LT"/>
              </w:rPr>
            </w:pPr>
            <w:r w:rsidRPr="00FA1BCF">
              <w:rPr>
                <w:lang w:eastAsia="lt-LT"/>
              </w:rPr>
              <w:t xml:space="preserve">Supaprastinto projekto parengimas 5 </w:t>
            </w:r>
            <w:r w:rsidR="00724B62" w:rsidRPr="00FA1BCF">
              <w:rPr>
                <w:lang w:eastAsia="lt-LT"/>
              </w:rPr>
              <w:t xml:space="preserve">(penki) </w:t>
            </w:r>
            <w:r w:rsidR="00724B62" w:rsidRPr="00FA1BCF">
              <w:rPr>
                <w:szCs w:val="24"/>
              </w:rPr>
              <w:t>mėnesiai</w:t>
            </w:r>
            <w:r w:rsidRPr="00FA1BCF">
              <w:rPr>
                <w:lang w:eastAsia="lt-LT"/>
              </w:rPr>
              <w:t xml:space="preserve">. </w:t>
            </w:r>
          </w:p>
          <w:p w14:paraId="3EAD99FC" w14:textId="5E1BE50C" w:rsidR="00D028C2" w:rsidRPr="00FA1BCF" w:rsidRDefault="00360598" w:rsidP="00360598">
            <w:pPr>
              <w:widowControl w:val="0"/>
              <w:numPr>
                <w:ilvl w:val="0"/>
                <w:numId w:val="3"/>
              </w:numPr>
              <w:suppressAutoHyphens/>
              <w:jc w:val="both"/>
              <w:rPr>
                <w:lang w:eastAsia="lt-LT"/>
              </w:rPr>
            </w:pPr>
            <w:r w:rsidRPr="005A33D7">
              <w:rPr>
                <w:lang w:eastAsia="lt-LT"/>
              </w:rPr>
              <w:t>Projekto</w:t>
            </w:r>
            <w:r>
              <w:rPr>
                <w:lang w:eastAsia="lt-LT"/>
              </w:rPr>
              <w:t xml:space="preserve"> </w:t>
            </w:r>
            <w:r w:rsidRPr="00822861">
              <w:rPr>
                <w:lang w:eastAsia="lt-LT"/>
              </w:rPr>
              <w:t>vykdymo</w:t>
            </w:r>
            <w:r w:rsidRPr="005A33D7">
              <w:rPr>
                <w:lang w:eastAsia="lt-LT"/>
              </w:rPr>
              <w:t xml:space="preserve"> priežiūra vykdoma visą rangos darbų vykdymo laikotarpį (nuo rangos darbų sutarties įsigaliojimo datos </w:t>
            </w:r>
            <w:r w:rsidRPr="00772F9A">
              <w:rPr>
                <w:lang w:eastAsia="lt-LT"/>
              </w:rPr>
              <w:t>ir vykdoma iki statybos  užbaigimo akto ir / ar susijusių dokumentų patvirtinimo institucijose dienos</w:t>
            </w:r>
            <w:r w:rsidRPr="00360598">
              <w:rPr>
                <w:color w:val="4472C4" w:themeColor="accent1"/>
                <w:lang w:eastAsia="lt-LT"/>
              </w:rPr>
              <w:t xml:space="preserve">, </w:t>
            </w:r>
            <w:r w:rsidRPr="005A33D7">
              <w:rPr>
                <w:lang w:eastAsia="lt-LT"/>
              </w:rPr>
              <w:t xml:space="preserve">bet ne ilgiau, kaip </w:t>
            </w:r>
            <w:r w:rsidRPr="00FA1BCF">
              <w:rPr>
                <w:lang w:eastAsia="lt-LT"/>
              </w:rPr>
              <w:t>19</w:t>
            </w:r>
            <w:r w:rsidR="00724B62" w:rsidRPr="00FA1BCF">
              <w:rPr>
                <w:lang w:eastAsia="lt-LT"/>
              </w:rPr>
              <w:t xml:space="preserve"> (devyniolika)</w:t>
            </w:r>
            <w:r w:rsidRPr="00FA1BCF">
              <w:rPr>
                <w:lang w:eastAsia="lt-LT"/>
              </w:rPr>
              <w:t xml:space="preserve"> </w:t>
            </w:r>
            <w:r w:rsidR="00724B62" w:rsidRPr="00FA1BCF">
              <w:rPr>
                <w:szCs w:val="24"/>
              </w:rPr>
              <w:t>mėnesių</w:t>
            </w:r>
            <w:r w:rsidRPr="00FA1BCF">
              <w:rPr>
                <w:lang w:eastAsia="lt-LT"/>
              </w:rPr>
              <w:t>.</w:t>
            </w:r>
          </w:p>
          <w:p w14:paraId="07BB7B7F" w14:textId="0894D39D" w:rsidR="00926658" w:rsidRDefault="00926658" w:rsidP="00360598">
            <w:pPr>
              <w:widowControl w:val="0"/>
              <w:numPr>
                <w:ilvl w:val="0"/>
                <w:numId w:val="3"/>
              </w:numPr>
              <w:suppressAutoHyphens/>
              <w:jc w:val="both"/>
              <w:rPr>
                <w:lang w:eastAsia="lt-LT"/>
              </w:rPr>
            </w:pPr>
            <w:r w:rsidRPr="00926658">
              <w:rPr>
                <w:lang w:eastAsia="lt-LT"/>
              </w:rPr>
              <w:t>Projekto ekspertizės (jei tokia atliekama) laikas neįskaičiuojamas į bendrą Paslaugų teikimo ir Sutarties galiojimo terminus</w:t>
            </w:r>
            <w:r>
              <w:rPr>
                <w:lang w:eastAsia="lt-LT"/>
              </w:rPr>
              <w:t>.</w:t>
            </w:r>
          </w:p>
          <w:p w14:paraId="7071369B" w14:textId="458FD515" w:rsidR="00926658" w:rsidRPr="00360598" w:rsidRDefault="00926658" w:rsidP="00360598">
            <w:pPr>
              <w:widowControl w:val="0"/>
              <w:numPr>
                <w:ilvl w:val="0"/>
                <w:numId w:val="3"/>
              </w:numPr>
              <w:suppressAutoHyphens/>
              <w:jc w:val="both"/>
              <w:rPr>
                <w:lang w:eastAsia="lt-LT"/>
              </w:rPr>
            </w:pPr>
            <w:r w:rsidRPr="00926658">
              <w:rPr>
                <w:lang w:eastAsia="lt-LT"/>
              </w:rPr>
              <w:t>Į bendrą Paslaugų teikimo ir Sutarties galiojimo terminus neįskaičiuojamas statybos darbų rangovo parinkimo laikas</w:t>
            </w:r>
            <w:r>
              <w:rPr>
                <w:lang w:eastAsia="lt-LT"/>
              </w:rPr>
              <w:t>.</w:t>
            </w:r>
          </w:p>
        </w:tc>
      </w:tr>
      <w:tr w:rsidR="00D028C2" w14:paraId="415D2321" w14:textId="77777777" w:rsidTr="009905F5">
        <w:trPr>
          <w:trHeight w:val="300"/>
        </w:trPr>
        <w:tc>
          <w:tcPr>
            <w:tcW w:w="3094" w:type="dxa"/>
            <w:gridSpan w:val="2"/>
          </w:tcPr>
          <w:p w14:paraId="0F99AB87" w14:textId="77777777" w:rsidR="00D028C2" w:rsidRDefault="00D028C2" w:rsidP="009905F5">
            <w:pPr>
              <w:rPr>
                <w:b/>
                <w:kern w:val="2"/>
                <w:szCs w:val="24"/>
              </w:rPr>
            </w:pPr>
            <w:r>
              <w:rPr>
                <w:b/>
                <w:kern w:val="2"/>
                <w:szCs w:val="24"/>
              </w:rPr>
              <w:t>4.2. Paslaugų / jų dalies / etapo / periodo suteikimo termino pratęsimas</w:t>
            </w:r>
          </w:p>
        </w:tc>
        <w:tc>
          <w:tcPr>
            <w:tcW w:w="6441" w:type="dxa"/>
            <w:gridSpan w:val="2"/>
          </w:tcPr>
          <w:p w14:paraId="535564DC" w14:textId="5E7B26FB" w:rsidR="0007104F" w:rsidRPr="0007104F" w:rsidRDefault="00D028C2" w:rsidP="0007104F">
            <w:pPr>
              <w:jc w:val="both"/>
              <w:rPr>
                <w:kern w:val="2"/>
                <w:szCs w:val="24"/>
              </w:rPr>
            </w:pPr>
            <w:r>
              <w:rPr>
                <w:kern w:val="2"/>
                <w:szCs w:val="24"/>
              </w:rPr>
              <w:t>Netaikoma</w:t>
            </w:r>
          </w:p>
          <w:p w14:paraId="41B1141B" w14:textId="4FCE8A35" w:rsidR="00D028C2" w:rsidRDefault="00D028C2" w:rsidP="009905F5">
            <w:pPr>
              <w:rPr>
                <w:szCs w:val="24"/>
              </w:rPr>
            </w:pPr>
          </w:p>
        </w:tc>
      </w:tr>
      <w:tr w:rsidR="00D028C2" w14:paraId="5D1B0DB6" w14:textId="77777777" w:rsidTr="009905F5">
        <w:trPr>
          <w:trHeight w:val="300"/>
        </w:trPr>
        <w:tc>
          <w:tcPr>
            <w:tcW w:w="3094" w:type="dxa"/>
            <w:gridSpan w:val="2"/>
          </w:tcPr>
          <w:p w14:paraId="2D19823B" w14:textId="77777777" w:rsidR="00D028C2" w:rsidRDefault="00D028C2" w:rsidP="009905F5">
            <w:pPr>
              <w:rPr>
                <w:b/>
                <w:kern w:val="2"/>
                <w:szCs w:val="24"/>
              </w:rPr>
            </w:pPr>
            <w:r>
              <w:rPr>
                <w:b/>
                <w:kern w:val="2"/>
                <w:szCs w:val="24"/>
              </w:rPr>
              <w:lastRenderedPageBreak/>
              <w:t>4.3. Užsakymų teikimo tvarka</w:t>
            </w:r>
          </w:p>
        </w:tc>
        <w:tc>
          <w:tcPr>
            <w:tcW w:w="6441" w:type="dxa"/>
            <w:gridSpan w:val="2"/>
          </w:tcPr>
          <w:p w14:paraId="56F3AC05" w14:textId="72A870DA" w:rsidR="00D028C2" w:rsidRDefault="00D028C2" w:rsidP="0007104F">
            <w:pPr>
              <w:rPr>
                <w:szCs w:val="24"/>
              </w:rPr>
            </w:pPr>
            <w:r>
              <w:rPr>
                <w:szCs w:val="24"/>
              </w:rPr>
              <w:t>Netaikoma</w:t>
            </w:r>
          </w:p>
        </w:tc>
      </w:tr>
      <w:tr w:rsidR="00D028C2" w14:paraId="6C60F713" w14:textId="77777777" w:rsidTr="0007104F">
        <w:trPr>
          <w:trHeight w:val="885"/>
        </w:trPr>
        <w:tc>
          <w:tcPr>
            <w:tcW w:w="3094" w:type="dxa"/>
            <w:gridSpan w:val="2"/>
            <w:tcBorders>
              <w:top w:val="single" w:sz="4" w:space="0" w:color="auto"/>
              <w:left w:val="single" w:sz="4" w:space="0" w:color="auto"/>
              <w:bottom w:val="single" w:sz="4" w:space="0" w:color="auto"/>
              <w:right w:val="single" w:sz="4" w:space="0" w:color="auto"/>
            </w:tcBorders>
          </w:tcPr>
          <w:p w14:paraId="71E9ED69" w14:textId="77777777" w:rsidR="00D028C2" w:rsidRDefault="00D028C2" w:rsidP="009905F5">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420E0E8" w14:textId="2FFFECAB" w:rsidR="00D028C2" w:rsidRPr="0007104F" w:rsidRDefault="00D028C2" w:rsidP="0007104F">
            <w:pPr>
              <w:rPr>
                <w:kern w:val="2"/>
                <w:szCs w:val="24"/>
              </w:rPr>
            </w:pPr>
            <w:r>
              <w:rPr>
                <w:kern w:val="2"/>
                <w:szCs w:val="24"/>
              </w:rPr>
              <w:t>Netaikoma</w:t>
            </w:r>
          </w:p>
        </w:tc>
      </w:tr>
      <w:tr w:rsidR="00D028C2" w14:paraId="6C21F725" w14:textId="77777777" w:rsidTr="009905F5">
        <w:trPr>
          <w:trHeight w:val="300"/>
        </w:trPr>
        <w:tc>
          <w:tcPr>
            <w:tcW w:w="3094" w:type="dxa"/>
            <w:gridSpan w:val="2"/>
          </w:tcPr>
          <w:p w14:paraId="5EF38917" w14:textId="77777777" w:rsidR="00D028C2" w:rsidRDefault="00D028C2" w:rsidP="009905F5">
            <w:pPr>
              <w:rPr>
                <w:b/>
                <w:kern w:val="2"/>
                <w:szCs w:val="24"/>
              </w:rPr>
            </w:pPr>
            <w:r>
              <w:rPr>
                <w:b/>
                <w:kern w:val="2"/>
                <w:szCs w:val="24"/>
              </w:rPr>
              <w:t>4.5. Pateikiami dokumentai</w:t>
            </w:r>
          </w:p>
        </w:tc>
        <w:tc>
          <w:tcPr>
            <w:tcW w:w="6441" w:type="dxa"/>
            <w:gridSpan w:val="2"/>
          </w:tcPr>
          <w:p w14:paraId="6819491D" w14:textId="77777777" w:rsidR="0007104F" w:rsidRDefault="00D028C2" w:rsidP="009905F5">
            <w:pPr>
              <w:rPr>
                <w:color w:val="4472C4"/>
                <w:kern w:val="2"/>
                <w:szCs w:val="24"/>
              </w:rPr>
            </w:pPr>
            <w:r>
              <w:rPr>
                <w:kern w:val="2"/>
                <w:szCs w:val="24"/>
              </w:rPr>
              <w:t xml:space="preserve">Turi būti pateikiami šie dokumentai: </w:t>
            </w:r>
          </w:p>
          <w:p w14:paraId="3FDF147E" w14:textId="60E97178" w:rsidR="00D028C2" w:rsidRDefault="00D028C2" w:rsidP="009905F5">
            <w:pPr>
              <w:rPr>
                <w:szCs w:val="24"/>
              </w:rPr>
            </w:pPr>
            <w:r w:rsidRPr="0007104F">
              <w:rPr>
                <w:kern w:val="2"/>
                <w:szCs w:val="24"/>
              </w:rPr>
              <w:t>Paslaugų perdavimo-priėmimo aktas ir Sąskaita</w:t>
            </w:r>
            <w:r>
              <w:rPr>
                <w:kern w:val="2"/>
                <w:szCs w:val="24"/>
              </w:rPr>
              <w:t>. Tiekėjui nepateikus nurodytų dokumentų, laikoma, kad Paslaugos neatitinka Sutartyje nustatytų reikalavimų.</w:t>
            </w:r>
          </w:p>
        </w:tc>
      </w:tr>
      <w:tr w:rsidR="00D028C2" w14:paraId="704B6A92" w14:textId="77777777" w:rsidTr="009905F5">
        <w:trPr>
          <w:trHeight w:val="300"/>
        </w:trPr>
        <w:tc>
          <w:tcPr>
            <w:tcW w:w="9535" w:type="dxa"/>
            <w:gridSpan w:val="4"/>
          </w:tcPr>
          <w:p w14:paraId="6E132A51" w14:textId="77777777" w:rsidR="00D028C2" w:rsidRDefault="00D028C2" w:rsidP="009905F5">
            <w:pPr>
              <w:jc w:val="center"/>
              <w:rPr>
                <w:b/>
                <w:kern w:val="2"/>
                <w:szCs w:val="24"/>
              </w:rPr>
            </w:pPr>
            <w:r>
              <w:rPr>
                <w:b/>
                <w:kern w:val="2"/>
                <w:szCs w:val="24"/>
              </w:rPr>
              <w:t>5. SUTARTIES KAINA IR ATSISKAITYMO TVARKA</w:t>
            </w:r>
          </w:p>
        </w:tc>
      </w:tr>
      <w:tr w:rsidR="00D028C2" w14:paraId="19D4DFC7" w14:textId="77777777" w:rsidTr="009905F5">
        <w:trPr>
          <w:trHeight w:val="300"/>
        </w:trPr>
        <w:tc>
          <w:tcPr>
            <w:tcW w:w="3094" w:type="dxa"/>
            <w:gridSpan w:val="2"/>
          </w:tcPr>
          <w:p w14:paraId="18445AB4" w14:textId="77777777" w:rsidR="00D028C2" w:rsidRDefault="00D028C2" w:rsidP="009905F5">
            <w:pPr>
              <w:rPr>
                <w:b/>
                <w:kern w:val="2"/>
                <w:szCs w:val="24"/>
              </w:rPr>
            </w:pPr>
            <w:r>
              <w:rPr>
                <w:b/>
                <w:kern w:val="2"/>
                <w:szCs w:val="24"/>
              </w:rPr>
              <w:t>5.1. Sutarčiai taikomas kainos apskaičiavimo būdas</w:t>
            </w:r>
          </w:p>
        </w:tc>
        <w:tc>
          <w:tcPr>
            <w:tcW w:w="6441" w:type="dxa"/>
            <w:gridSpan w:val="2"/>
          </w:tcPr>
          <w:p w14:paraId="67704E96" w14:textId="77777777" w:rsidR="00D028C2" w:rsidRDefault="00D028C2" w:rsidP="009905F5">
            <w:pPr>
              <w:rPr>
                <w:kern w:val="2"/>
                <w:szCs w:val="24"/>
              </w:rPr>
            </w:pPr>
            <w:r>
              <w:rPr>
                <w:kern w:val="2"/>
                <w:szCs w:val="24"/>
              </w:rPr>
              <w:t>Fiksuotos kainos kainodara</w:t>
            </w:r>
          </w:p>
          <w:p w14:paraId="6D05FD57" w14:textId="2C20D0A8" w:rsidR="00D028C2" w:rsidRDefault="00D028C2" w:rsidP="009905F5">
            <w:pPr>
              <w:rPr>
                <w:color w:val="4472C4"/>
                <w:kern w:val="2"/>
                <w:szCs w:val="24"/>
              </w:rPr>
            </w:pPr>
          </w:p>
        </w:tc>
      </w:tr>
      <w:tr w:rsidR="00D028C2" w14:paraId="5DB8ED2A" w14:textId="77777777" w:rsidTr="009905F5">
        <w:trPr>
          <w:trHeight w:val="300"/>
        </w:trPr>
        <w:tc>
          <w:tcPr>
            <w:tcW w:w="3094" w:type="dxa"/>
            <w:gridSpan w:val="2"/>
          </w:tcPr>
          <w:p w14:paraId="1699A1CC" w14:textId="77777777" w:rsidR="00D028C2" w:rsidRDefault="00D028C2" w:rsidP="009905F5">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EE0D40C" w14:textId="77777777" w:rsidR="00D028C2" w:rsidRDefault="00D028C2" w:rsidP="009905F5">
            <w:pPr>
              <w:rPr>
                <w:b/>
                <w:kern w:val="2"/>
                <w:szCs w:val="24"/>
              </w:rPr>
            </w:pPr>
          </w:p>
          <w:p w14:paraId="32338808" w14:textId="77777777" w:rsidR="00D028C2" w:rsidRDefault="00D028C2" w:rsidP="009905F5">
            <w:pPr>
              <w:rPr>
                <w:b/>
                <w:kern w:val="2"/>
                <w:szCs w:val="24"/>
              </w:rPr>
            </w:pPr>
          </w:p>
          <w:p w14:paraId="7DF6732B" w14:textId="77777777" w:rsidR="00D028C2" w:rsidRDefault="00D028C2" w:rsidP="009905F5">
            <w:pPr>
              <w:rPr>
                <w:b/>
                <w:kern w:val="2"/>
                <w:szCs w:val="24"/>
              </w:rPr>
            </w:pPr>
          </w:p>
          <w:p w14:paraId="7A418A35" w14:textId="77777777" w:rsidR="00D028C2" w:rsidRDefault="00D028C2" w:rsidP="00035E4A">
            <w:pPr>
              <w:jc w:val="both"/>
              <w:rPr>
                <w:b/>
                <w:kern w:val="2"/>
                <w:szCs w:val="24"/>
              </w:rPr>
            </w:pPr>
          </w:p>
        </w:tc>
        <w:tc>
          <w:tcPr>
            <w:tcW w:w="6441" w:type="dxa"/>
            <w:gridSpan w:val="2"/>
          </w:tcPr>
          <w:p w14:paraId="3F600705" w14:textId="77777777" w:rsidR="00D028C2" w:rsidRDefault="00D028C2" w:rsidP="009905F5">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1FA16B8" w14:textId="77777777" w:rsidR="00D028C2" w:rsidRDefault="00D028C2" w:rsidP="009905F5">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2466AC2" w14:textId="77777777" w:rsidR="00D028C2" w:rsidRDefault="00D028C2" w:rsidP="009905F5">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27A6D1D" w14:textId="77777777" w:rsidR="00D028C2" w:rsidRDefault="00D028C2" w:rsidP="009905F5">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D028C2" w14:paraId="5E712311" w14:textId="77777777" w:rsidTr="009905F5">
        <w:trPr>
          <w:trHeight w:val="300"/>
        </w:trPr>
        <w:tc>
          <w:tcPr>
            <w:tcW w:w="3094" w:type="dxa"/>
            <w:gridSpan w:val="2"/>
          </w:tcPr>
          <w:p w14:paraId="303E389D" w14:textId="77777777" w:rsidR="00D028C2" w:rsidRDefault="00D028C2" w:rsidP="009905F5">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0E9E20" w14:textId="77777777" w:rsidR="00D028C2" w:rsidRDefault="00D028C2" w:rsidP="009905F5">
            <w:pPr>
              <w:rPr>
                <w:b/>
                <w:kern w:val="2"/>
                <w:szCs w:val="24"/>
              </w:rPr>
            </w:pPr>
          </w:p>
          <w:p w14:paraId="71D50937" w14:textId="77777777" w:rsidR="00D028C2" w:rsidRDefault="00D028C2" w:rsidP="009905F5">
            <w:pPr>
              <w:rPr>
                <w:kern w:val="2"/>
                <w:szCs w:val="24"/>
              </w:rPr>
            </w:pPr>
          </w:p>
        </w:tc>
        <w:tc>
          <w:tcPr>
            <w:tcW w:w="6441" w:type="dxa"/>
            <w:gridSpan w:val="2"/>
          </w:tcPr>
          <w:p w14:paraId="246F06D8" w14:textId="2132131D" w:rsidR="00D028C2" w:rsidRDefault="00D028C2" w:rsidP="009905F5">
            <w:pPr>
              <w:rPr>
                <w:szCs w:val="24"/>
              </w:rPr>
            </w:pPr>
            <w:r w:rsidRPr="000E4992">
              <w:rPr>
                <w:kern w:val="2"/>
                <w:szCs w:val="24"/>
              </w:rPr>
              <w:t>Sutarties kaina</w:t>
            </w:r>
            <w:r w:rsidRPr="000E4992">
              <w:rPr>
                <w:color w:val="FF0000"/>
                <w:kern w:val="2"/>
                <w:szCs w:val="24"/>
              </w:rPr>
              <w:t xml:space="preserve"> </w:t>
            </w:r>
            <w:r w:rsidRPr="000E4992">
              <w:rPr>
                <w:kern w:val="2"/>
                <w:szCs w:val="24"/>
              </w:rPr>
              <w:t>bus perskaičiuojam</w:t>
            </w:r>
            <w:r w:rsidR="00CD408F">
              <w:rPr>
                <w:kern w:val="2"/>
                <w:szCs w:val="24"/>
              </w:rPr>
              <w:t>a</w:t>
            </w:r>
            <w:r>
              <w:rPr>
                <w:kern w:val="2"/>
                <w:szCs w:val="24"/>
              </w:rPr>
              <w:t>:</w:t>
            </w:r>
          </w:p>
          <w:p w14:paraId="52664EEE" w14:textId="546581FC" w:rsidR="00D028C2" w:rsidRDefault="00D028C2" w:rsidP="009905F5">
            <w:pPr>
              <w:rPr>
                <w:kern w:val="2"/>
                <w:szCs w:val="24"/>
              </w:rPr>
            </w:pPr>
            <w:r>
              <w:rPr>
                <w:kern w:val="2"/>
                <w:szCs w:val="24"/>
              </w:rPr>
              <w:t>5.3.1. dėl PVM tarifo pasikeitimo</w:t>
            </w:r>
            <w:r w:rsidR="00BD1BB0">
              <w:rPr>
                <w:kern w:val="2"/>
                <w:szCs w:val="24"/>
              </w:rPr>
              <w:t>;</w:t>
            </w:r>
          </w:p>
          <w:p w14:paraId="72969B51" w14:textId="452A09A8" w:rsidR="00BD1BB0" w:rsidRPr="00BD1BB0" w:rsidRDefault="00BD1BB0" w:rsidP="009905F5">
            <w:pPr>
              <w:rPr>
                <w:color w:val="0D0D0D" w:themeColor="text1" w:themeTint="F2"/>
                <w:kern w:val="2"/>
                <w:szCs w:val="24"/>
              </w:rPr>
            </w:pPr>
            <w:r w:rsidRPr="00BD1BB0">
              <w:rPr>
                <w:color w:val="0D0D0D" w:themeColor="text1" w:themeTint="F2"/>
                <w:kern w:val="2"/>
                <w:szCs w:val="24"/>
              </w:rPr>
              <w:t>5.3.</w:t>
            </w:r>
            <w:r w:rsidR="00C85330" w:rsidRPr="00B9355D">
              <w:rPr>
                <w:kern w:val="2"/>
                <w:szCs w:val="24"/>
              </w:rPr>
              <w:t>3</w:t>
            </w:r>
            <w:r w:rsidRPr="00BD1BB0">
              <w:rPr>
                <w:color w:val="0D0D0D" w:themeColor="text1" w:themeTint="F2"/>
                <w:kern w:val="2"/>
                <w:szCs w:val="24"/>
              </w:rPr>
              <w:t>.</w:t>
            </w:r>
            <w:r>
              <w:rPr>
                <w:color w:val="0D0D0D" w:themeColor="text1" w:themeTint="F2"/>
                <w:kern w:val="2"/>
                <w:szCs w:val="24"/>
              </w:rPr>
              <w:t xml:space="preserve"> </w:t>
            </w:r>
            <w:r w:rsidRPr="00BD1BB0">
              <w:rPr>
                <w:color w:val="0D0D0D" w:themeColor="text1" w:themeTint="F2"/>
                <w:kern w:val="2"/>
                <w:szCs w:val="24"/>
              </w:rPr>
              <w:t>dėl kainų lygio pokyčio</w:t>
            </w:r>
            <w:r>
              <w:rPr>
                <w:color w:val="0D0D0D" w:themeColor="text1" w:themeTint="F2"/>
                <w:kern w:val="2"/>
                <w:szCs w:val="24"/>
              </w:rPr>
              <w:t>.</w:t>
            </w:r>
          </w:p>
          <w:p w14:paraId="39EEDEB9" w14:textId="0FF32BD4" w:rsidR="000E4992" w:rsidRDefault="000E4992" w:rsidP="000E4992">
            <w:pPr>
              <w:rPr>
                <w:color w:val="FF0000"/>
                <w:kern w:val="2"/>
                <w:szCs w:val="24"/>
              </w:rPr>
            </w:pPr>
          </w:p>
          <w:p w14:paraId="743633E1" w14:textId="177D7BDE" w:rsidR="00D028C2" w:rsidRDefault="00D028C2" w:rsidP="009905F5">
            <w:pPr>
              <w:rPr>
                <w:color w:val="FF0000"/>
                <w:kern w:val="2"/>
                <w:szCs w:val="24"/>
              </w:rPr>
            </w:pPr>
          </w:p>
        </w:tc>
      </w:tr>
      <w:tr w:rsidR="00D028C2" w14:paraId="17DBED4D" w14:textId="77777777" w:rsidTr="009905F5">
        <w:trPr>
          <w:trHeight w:val="300"/>
        </w:trPr>
        <w:tc>
          <w:tcPr>
            <w:tcW w:w="3094" w:type="dxa"/>
            <w:gridSpan w:val="2"/>
          </w:tcPr>
          <w:p w14:paraId="355B2568" w14:textId="77777777" w:rsidR="00D028C2" w:rsidRDefault="00D028C2" w:rsidP="009905F5">
            <w:pPr>
              <w:rPr>
                <w:b/>
                <w:kern w:val="2"/>
                <w:szCs w:val="24"/>
              </w:rPr>
            </w:pPr>
            <w:r>
              <w:rPr>
                <w:b/>
                <w:kern w:val="2"/>
                <w:szCs w:val="24"/>
              </w:rPr>
              <w:t>5.3.1. Sutarties kainos / įkainių peržiūra dėl PVM tarifo pasikeitimo</w:t>
            </w:r>
          </w:p>
        </w:tc>
        <w:tc>
          <w:tcPr>
            <w:tcW w:w="6441" w:type="dxa"/>
            <w:gridSpan w:val="2"/>
          </w:tcPr>
          <w:p w14:paraId="04B6E5A5" w14:textId="1913F124" w:rsidR="00D028C2" w:rsidRDefault="00D028C2" w:rsidP="009905F5">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CD408F">
              <w:rPr>
                <w:kern w:val="2"/>
                <w:szCs w:val="24"/>
              </w:rPr>
              <w:t>a</w:t>
            </w:r>
            <w:r>
              <w:rPr>
                <w:kern w:val="2"/>
                <w:szCs w:val="24"/>
              </w:rPr>
              <w:t xml:space="preserve"> nekeičiant P</w:t>
            </w:r>
            <w:r>
              <w:rPr>
                <w:szCs w:val="24"/>
              </w:rPr>
              <w:t>aslaugų</w:t>
            </w:r>
            <w:r>
              <w:rPr>
                <w:kern w:val="2"/>
                <w:szCs w:val="24"/>
              </w:rPr>
              <w:t xml:space="preserve"> kainos be PVM.</w:t>
            </w:r>
          </w:p>
          <w:p w14:paraId="77949CC4" w14:textId="77777777" w:rsidR="00D028C2" w:rsidRDefault="00D028C2" w:rsidP="009905F5">
            <w:pPr>
              <w:rPr>
                <w:kern w:val="2"/>
                <w:szCs w:val="24"/>
              </w:rPr>
            </w:pPr>
          </w:p>
          <w:p w14:paraId="1B4F0364" w14:textId="2B864280" w:rsidR="00D028C2" w:rsidRDefault="00D028C2" w:rsidP="009905F5">
            <w:pPr>
              <w:rPr>
                <w:color w:val="FF0000"/>
                <w:kern w:val="2"/>
                <w:szCs w:val="24"/>
              </w:rPr>
            </w:pPr>
            <w:r>
              <w:rPr>
                <w:kern w:val="2"/>
                <w:szCs w:val="24"/>
              </w:rPr>
              <w:t xml:space="preserve">Perskaičiavimas įforminamas Susitarimu ne vėliau kaip per </w:t>
            </w:r>
            <w:r w:rsidR="00CD408F">
              <w:rPr>
                <w:kern w:val="2"/>
                <w:szCs w:val="24"/>
              </w:rPr>
              <w:t xml:space="preserve">15 </w:t>
            </w:r>
            <w:r w:rsidRPr="00CD408F">
              <w:rPr>
                <w:color w:val="0D0D0D" w:themeColor="text1" w:themeTint="F2"/>
                <w:kern w:val="2"/>
                <w:szCs w:val="24"/>
              </w:rPr>
              <w:t>(</w:t>
            </w:r>
            <w:r w:rsidR="00CD408F" w:rsidRPr="00CD408F">
              <w:rPr>
                <w:color w:val="0D0D0D" w:themeColor="text1" w:themeTint="F2"/>
                <w:kern w:val="2"/>
                <w:szCs w:val="24"/>
              </w:rPr>
              <w:t>penkiolika</w:t>
            </w:r>
            <w:r w:rsidRPr="00CD408F">
              <w:rPr>
                <w:color w:val="0D0D0D" w:themeColor="text1" w:themeTint="F2"/>
                <w:kern w:val="2"/>
                <w:szCs w:val="24"/>
              </w:rPr>
              <w:t>)</w:t>
            </w:r>
            <w:r>
              <w:rPr>
                <w:color w:val="4472C4"/>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CD408F">
              <w:rPr>
                <w:color w:val="0D0D0D" w:themeColor="text1" w:themeTint="F2"/>
                <w:kern w:val="2"/>
                <w:szCs w:val="24"/>
              </w:rPr>
              <w:t>nuo Šalių pasirašyto Susitarimo įsigaliojimo dienos</w:t>
            </w:r>
            <w:r>
              <w:rPr>
                <w:color w:val="4472C4"/>
                <w:kern w:val="2"/>
                <w:szCs w:val="24"/>
              </w:rPr>
              <w:t>.</w:t>
            </w:r>
          </w:p>
          <w:p w14:paraId="5539721F" w14:textId="700C863A" w:rsidR="00D028C2" w:rsidRDefault="00D028C2" w:rsidP="009905F5">
            <w:pPr>
              <w:rPr>
                <w:szCs w:val="24"/>
              </w:rPr>
            </w:pPr>
          </w:p>
        </w:tc>
      </w:tr>
      <w:tr w:rsidR="00D028C2" w14:paraId="2414540F" w14:textId="77777777" w:rsidTr="009905F5">
        <w:trPr>
          <w:trHeight w:val="300"/>
        </w:trPr>
        <w:tc>
          <w:tcPr>
            <w:tcW w:w="3094" w:type="dxa"/>
            <w:gridSpan w:val="2"/>
          </w:tcPr>
          <w:p w14:paraId="6B2B54DF" w14:textId="77777777" w:rsidR="00D028C2" w:rsidRDefault="00D028C2" w:rsidP="009905F5">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863EE29" w14:textId="77777777" w:rsidR="00D028C2" w:rsidRDefault="00D028C2" w:rsidP="009905F5">
            <w:pPr>
              <w:rPr>
                <w:kern w:val="2"/>
                <w:szCs w:val="24"/>
              </w:rPr>
            </w:pPr>
            <w:r>
              <w:rPr>
                <w:kern w:val="2"/>
                <w:szCs w:val="24"/>
              </w:rPr>
              <w:t>Netaikoma</w:t>
            </w:r>
          </w:p>
          <w:p w14:paraId="2CB4A48A" w14:textId="77777777" w:rsidR="00D028C2" w:rsidRDefault="00D028C2" w:rsidP="009905F5">
            <w:pPr>
              <w:rPr>
                <w:kern w:val="2"/>
                <w:szCs w:val="24"/>
              </w:rPr>
            </w:pPr>
          </w:p>
          <w:p w14:paraId="4F69ACBB" w14:textId="58B203D6" w:rsidR="00D028C2" w:rsidRDefault="00D028C2" w:rsidP="009905F5">
            <w:pPr>
              <w:rPr>
                <w:szCs w:val="24"/>
              </w:rPr>
            </w:pPr>
          </w:p>
        </w:tc>
      </w:tr>
      <w:tr w:rsidR="006655AC" w14:paraId="4229873A" w14:textId="77777777" w:rsidTr="009905F5">
        <w:trPr>
          <w:trHeight w:val="300"/>
        </w:trPr>
        <w:tc>
          <w:tcPr>
            <w:tcW w:w="3094" w:type="dxa"/>
            <w:gridSpan w:val="2"/>
          </w:tcPr>
          <w:p w14:paraId="3AE979EC" w14:textId="77777777" w:rsidR="006655AC" w:rsidRDefault="006655AC" w:rsidP="006655AC">
            <w:pPr>
              <w:rPr>
                <w:bCs/>
                <w:kern w:val="2"/>
                <w:szCs w:val="24"/>
              </w:rPr>
            </w:pPr>
            <w:r>
              <w:rPr>
                <w:b/>
                <w:kern w:val="2"/>
                <w:szCs w:val="24"/>
              </w:rPr>
              <w:t>5.3.3. Sutarties kainos / įkainių peržiūra dėl kainų lygio pokyčio</w:t>
            </w:r>
          </w:p>
          <w:p w14:paraId="29F72E99" w14:textId="77777777" w:rsidR="006655AC" w:rsidRDefault="006655AC" w:rsidP="006655AC">
            <w:pPr>
              <w:rPr>
                <w:kern w:val="2"/>
                <w:szCs w:val="24"/>
              </w:rPr>
            </w:pPr>
          </w:p>
          <w:p w14:paraId="0AC37196" w14:textId="52498954" w:rsidR="006655AC" w:rsidRDefault="006655AC" w:rsidP="006655AC">
            <w:pPr>
              <w:rPr>
                <w:b/>
                <w:kern w:val="2"/>
                <w:szCs w:val="24"/>
              </w:rPr>
            </w:pPr>
          </w:p>
        </w:tc>
        <w:tc>
          <w:tcPr>
            <w:tcW w:w="6441" w:type="dxa"/>
            <w:gridSpan w:val="2"/>
          </w:tcPr>
          <w:p w14:paraId="164CA8A1" w14:textId="0D18F003" w:rsidR="006655AC" w:rsidRPr="00FA1BCF" w:rsidRDefault="006655AC" w:rsidP="006655AC">
            <w:pPr>
              <w:jc w:val="both"/>
              <w:rPr>
                <w:szCs w:val="24"/>
              </w:rPr>
            </w:pPr>
            <w:r w:rsidRPr="00FA1BCF">
              <w:rPr>
                <w:szCs w:val="24"/>
              </w:rPr>
              <w:lastRenderedPageBreak/>
              <w:t xml:space="preserve">5.3.3.1. Bet kuri Sutarties Šalis Sutarties galiojimo metu turi teisę inicijuoti Sutarties kainos peržiūrą (keitimą) ne anksčiau kaip po 6 (šešių) mėnesių nuo Sutarties įsigaliojimo dienos (jeigu </w:t>
            </w:r>
            <w:r w:rsidRPr="00FA1BCF">
              <w:rPr>
                <w:szCs w:val="24"/>
              </w:rPr>
              <w:lastRenderedPageBreak/>
              <w:t xml:space="preserve">peržiūra jau buvo atlikta – nuo Susitarimo dėl paskutinio perskaičiavimo pagal šį Specialiųjų sąlygų punktą įsigaliojimo dienos), jeigu Paslaugų kainų indekso </w:t>
            </w:r>
            <w:r w:rsidRPr="00FA1BCF">
              <w:rPr>
                <w:szCs w:val="24"/>
                <w:u w:val="single"/>
              </w:rPr>
              <w:t>„M71 Architektūros ir inžinerijos veikla; techninis tikrinimas ir analizė“</w:t>
            </w:r>
            <w:r w:rsidRPr="00FA1BCF">
              <w:rPr>
                <w:szCs w:val="24"/>
              </w:rPr>
              <w:t xml:space="preserve"> pokytis (k), apskaičiuotas kaip nustatyta 5.3.3.6 punkte, viršija 5 (penkis) procentus . Sutarties kainos peržiūra gali būti atliekama ne dažniau kaip kas 6 (šeši) mėnesiai.</w:t>
            </w:r>
          </w:p>
          <w:p w14:paraId="15EDE5A2" w14:textId="77777777" w:rsidR="006655AC" w:rsidRPr="00FA1BCF" w:rsidRDefault="006655AC" w:rsidP="006655AC">
            <w:pPr>
              <w:jc w:val="both"/>
              <w:rPr>
                <w:kern w:val="2"/>
                <w:szCs w:val="24"/>
                <w:shd w:val="clear" w:color="auto" w:fill="FFFFFF"/>
              </w:rPr>
            </w:pPr>
            <w:r w:rsidRPr="00FA1BCF">
              <w:rPr>
                <w:kern w:val="2"/>
                <w:szCs w:val="24"/>
              </w:rPr>
              <w:t>5.3.3.2. Sutarties k</w:t>
            </w:r>
            <w:r w:rsidRPr="00FA1BCF">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628F33B8" w14:textId="77777777" w:rsidR="006655AC" w:rsidRPr="00FA1BCF" w:rsidRDefault="006655AC" w:rsidP="006655AC">
            <w:pPr>
              <w:jc w:val="both"/>
              <w:rPr>
                <w:kern w:val="2"/>
                <w:szCs w:val="24"/>
                <w:shd w:val="clear" w:color="auto" w:fill="FFFFFF"/>
              </w:rPr>
            </w:pPr>
            <w:r w:rsidRPr="00FA1BCF">
              <w:rPr>
                <w:kern w:val="2"/>
                <w:szCs w:val="24"/>
              </w:rPr>
              <w:t xml:space="preserve">5.3.3.3. </w:t>
            </w:r>
            <w:r w:rsidRPr="00FA1BCF">
              <w:rPr>
                <w:kern w:val="2"/>
                <w:szCs w:val="24"/>
                <w:shd w:val="clear" w:color="auto" w:fill="FFFFFF"/>
              </w:rPr>
              <w:t>Jeigu P</w:t>
            </w:r>
            <w:r w:rsidRPr="00FA1BCF">
              <w:rPr>
                <w:szCs w:val="24"/>
              </w:rPr>
              <w:t>aslaugų teikimas</w:t>
            </w:r>
            <w:r w:rsidRPr="00FA1BCF">
              <w:rPr>
                <w:kern w:val="2"/>
                <w:szCs w:val="24"/>
                <w:shd w:val="clear" w:color="auto" w:fill="FFFFFF"/>
              </w:rPr>
              <w:t xml:space="preserve"> vėluoja dėl Tiekėjo kaltės, uždelstų suteikti P</w:t>
            </w:r>
            <w:r w:rsidRPr="00FA1BCF">
              <w:rPr>
                <w:szCs w:val="24"/>
              </w:rPr>
              <w:t>aslaugų</w:t>
            </w:r>
            <w:r w:rsidRPr="00FA1BCF">
              <w:rPr>
                <w:kern w:val="2"/>
                <w:szCs w:val="24"/>
                <w:shd w:val="clear" w:color="auto" w:fill="FFFFFF"/>
              </w:rPr>
              <w:t xml:space="preserve"> kaina nėra perskaičiuojama dėl kainų lygio kilimo (gali būti mažinama, tačiau negali būti didinama).</w:t>
            </w:r>
          </w:p>
          <w:p w14:paraId="2ABFF8B4" w14:textId="77777777" w:rsidR="006655AC" w:rsidRPr="00FA1BCF" w:rsidRDefault="006655AC" w:rsidP="006655AC">
            <w:pPr>
              <w:jc w:val="both"/>
              <w:rPr>
                <w:kern w:val="2"/>
                <w:szCs w:val="24"/>
                <w:shd w:val="clear" w:color="auto" w:fill="FFFFFF"/>
              </w:rPr>
            </w:pPr>
            <w:r w:rsidRPr="00FA1BCF">
              <w:rPr>
                <w:kern w:val="2"/>
                <w:szCs w:val="24"/>
              </w:rPr>
              <w:t xml:space="preserve">5.3.3.4. Atlikdamos Sutarties kainos peržiūrą </w:t>
            </w:r>
            <w:r w:rsidRPr="00FA1BCF">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21B4E995" w14:textId="77777777" w:rsidR="006655AC" w:rsidRPr="00FA1BCF" w:rsidRDefault="006655AC" w:rsidP="006655AC">
            <w:pPr>
              <w:jc w:val="both"/>
              <w:rPr>
                <w:kern w:val="2"/>
                <w:szCs w:val="24"/>
                <w:shd w:val="clear" w:color="auto" w:fill="FFFFFF"/>
              </w:rPr>
            </w:pPr>
            <w:r w:rsidRPr="00FA1BCF">
              <w:rPr>
                <w:kern w:val="2"/>
                <w:szCs w:val="24"/>
                <w:shd w:val="clear" w:color="auto" w:fill="FFFFFF"/>
              </w:rPr>
              <w:t xml:space="preserve">5.3.3.5. Šalys privalo Susitarime nurodyti </w:t>
            </w:r>
            <w:r w:rsidRPr="00FA1BCF">
              <w:rPr>
                <w:szCs w:val="24"/>
              </w:rPr>
              <w:t xml:space="preserve">Paslaugų kainų indekso „M71 Architektūros ir inžinerijos veikla; techninis tikrinimas ir analizė“ </w:t>
            </w:r>
            <w:r w:rsidRPr="00FA1BCF">
              <w:rPr>
                <w:kern w:val="2"/>
                <w:szCs w:val="24"/>
                <w:shd w:val="clear" w:color="auto" w:fill="FFFFFF"/>
              </w:rPr>
              <w:t>indekso reikšmę laikotarpio pradžioje ir jo nustatymo datą, indekso reikšmę laikotarpio pabaigoje ir jo nustatymo datą, kainų pokytį (k), perskaičiuotą Sutarties kainą, perskaičiuotą Pradinės Sutarties vertę.</w:t>
            </w:r>
          </w:p>
          <w:p w14:paraId="3471CAF4" w14:textId="77777777" w:rsidR="006655AC" w:rsidRPr="00FA1BCF" w:rsidRDefault="006655AC" w:rsidP="006655AC">
            <w:pPr>
              <w:jc w:val="both"/>
              <w:rPr>
                <w:szCs w:val="24"/>
              </w:rPr>
            </w:pPr>
            <w:r w:rsidRPr="00FA1BCF">
              <w:rPr>
                <w:kern w:val="2"/>
                <w:szCs w:val="24"/>
                <w:shd w:val="clear" w:color="auto" w:fill="FFFFFF"/>
              </w:rPr>
              <w:t>5.3.3.6. Nauja Sutarties kaina apskaičiuojami pagal žemiau pateiktą formulę:</w:t>
            </w:r>
          </w:p>
          <w:p w14:paraId="0C83B39B" w14:textId="77777777" w:rsidR="006655AC" w:rsidRPr="00FA1BCF" w:rsidRDefault="00000000" w:rsidP="006655A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655AC" w:rsidRPr="00FA1BCF">
              <w:rPr>
                <w:kern w:val="2"/>
                <w:szCs w:val="24"/>
              </w:rPr>
              <w:t>, kur a – kaina (Eur be PVM) (jei peržiūra jau buvo atlikta, tai po paskutinio perskaičiavimo);</w:t>
            </w:r>
          </w:p>
          <w:p w14:paraId="338E074B" w14:textId="77777777" w:rsidR="006655AC" w:rsidRPr="00FA1BCF" w:rsidRDefault="006655AC" w:rsidP="006655AC">
            <w:pPr>
              <w:jc w:val="both"/>
              <w:textAlignment w:val="baseline"/>
              <w:rPr>
                <w:szCs w:val="24"/>
              </w:rPr>
            </w:pPr>
            <w:r w:rsidRPr="00FA1BCF">
              <w:rPr>
                <w:kern w:val="2"/>
                <w:szCs w:val="24"/>
              </w:rPr>
              <w:t>a</w:t>
            </w:r>
            <w:r w:rsidRPr="00FA1BCF">
              <w:rPr>
                <w:kern w:val="2"/>
                <w:szCs w:val="24"/>
                <w:vertAlign w:val="subscript"/>
              </w:rPr>
              <w:t>1</w:t>
            </w:r>
            <w:r w:rsidRPr="00FA1BCF">
              <w:rPr>
                <w:kern w:val="2"/>
                <w:szCs w:val="24"/>
              </w:rPr>
              <w:t xml:space="preserve"> – perskaičiuota (pakeista) kaina (Eur be PVM);</w:t>
            </w:r>
          </w:p>
          <w:p w14:paraId="6ABA94BF" w14:textId="77777777" w:rsidR="006655AC" w:rsidRPr="00FA1BCF" w:rsidRDefault="006655AC" w:rsidP="006655AC">
            <w:pPr>
              <w:pStyle w:val="Betarp1"/>
              <w:jc w:val="both"/>
              <w:rPr>
                <w:szCs w:val="24"/>
              </w:rPr>
            </w:pPr>
            <w:r w:rsidRPr="00FA1BCF">
              <w:rPr>
                <w:kern w:val="2"/>
                <w:szCs w:val="24"/>
              </w:rPr>
              <w:t xml:space="preserve">k – pagal Paslaugų kainų indeksą </w:t>
            </w:r>
            <w:r w:rsidRPr="00FA1BCF">
              <w:rPr>
                <w:i/>
                <w:iCs/>
                <w:szCs w:val="24"/>
              </w:rPr>
              <w:t xml:space="preserve">„M71 Architektūros ir inžinerijos veikla; techninis tikrinimas ir analizė“ </w:t>
            </w:r>
            <w:r w:rsidRPr="00FA1BCF">
              <w:rPr>
                <w:kern w:val="2"/>
                <w:szCs w:val="24"/>
              </w:rPr>
              <w:t>apskaičiuotas paslaugų kainų</w:t>
            </w:r>
            <w:r w:rsidRPr="00FA1BCF">
              <w:rPr>
                <w:i/>
                <w:iCs/>
                <w:szCs w:val="24"/>
              </w:rPr>
              <w:t>„M71 Architektūros ir inžinerijos veikla; techninis tikrinimas ir analizė“</w:t>
            </w:r>
            <w:r w:rsidRPr="00FA1BCF">
              <w:rPr>
                <w:kern w:val="2"/>
                <w:szCs w:val="24"/>
              </w:rPr>
              <w:t xml:space="preserve"> pokytis (padidėjimas arba sumažėjimas) (%). „k“ reikšmė skaičiuojama pagal formulę:</w:t>
            </w:r>
          </w:p>
          <w:p w14:paraId="12E94EB0" w14:textId="77777777" w:rsidR="006655AC" w:rsidRPr="00FA1BCF" w:rsidRDefault="006655AC" w:rsidP="006655A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A1BCF">
              <w:rPr>
                <w:kern w:val="2"/>
                <w:szCs w:val="24"/>
              </w:rPr>
              <w:t>, (proc.) kur</w:t>
            </w:r>
          </w:p>
          <w:p w14:paraId="1B7C6D9D" w14:textId="77777777" w:rsidR="006655AC" w:rsidRPr="00FA1BCF" w:rsidRDefault="006655AC" w:rsidP="006655AC">
            <w:pPr>
              <w:jc w:val="both"/>
              <w:textAlignment w:val="baseline"/>
              <w:rPr>
                <w:szCs w:val="24"/>
              </w:rPr>
            </w:pPr>
            <w:proofErr w:type="spellStart"/>
            <w:r w:rsidRPr="00FA1BCF">
              <w:rPr>
                <w:kern w:val="2"/>
                <w:szCs w:val="24"/>
              </w:rPr>
              <w:t>Ind</w:t>
            </w:r>
            <w:r w:rsidRPr="00FA1BCF">
              <w:rPr>
                <w:kern w:val="2"/>
                <w:szCs w:val="24"/>
                <w:vertAlign w:val="subscript"/>
              </w:rPr>
              <w:t>naujausias</w:t>
            </w:r>
            <w:proofErr w:type="spellEnd"/>
            <w:r w:rsidRPr="00FA1BCF">
              <w:rPr>
                <w:kern w:val="2"/>
                <w:szCs w:val="24"/>
              </w:rPr>
              <w:t xml:space="preserve"> – kreipimosi dėl kainos peržiūros išsiuntimo kitai Šaliai dieną paskelbtas naujausias paslaugų kainų indeksas „</w:t>
            </w:r>
            <w:r w:rsidRPr="00FA1BCF">
              <w:rPr>
                <w:szCs w:val="24"/>
              </w:rPr>
              <w:t>M71 Architektūros ir inžinerijos veikla; techninis tikrinimas ir analizė“</w:t>
            </w:r>
            <w:r w:rsidRPr="00FA1BCF">
              <w:rPr>
                <w:kern w:val="2"/>
                <w:szCs w:val="24"/>
              </w:rPr>
              <w:t>.</w:t>
            </w:r>
          </w:p>
          <w:p w14:paraId="0F85D1F1" w14:textId="77777777" w:rsidR="006655AC" w:rsidRPr="00FA1BCF" w:rsidRDefault="006655AC" w:rsidP="006655AC">
            <w:pPr>
              <w:jc w:val="both"/>
              <w:rPr>
                <w:szCs w:val="24"/>
              </w:rPr>
            </w:pPr>
            <w:proofErr w:type="spellStart"/>
            <w:r w:rsidRPr="00FA1BCF">
              <w:rPr>
                <w:kern w:val="2"/>
                <w:szCs w:val="24"/>
              </w:rPr>
              <w:t>Ind</w:t>
            </w:r>
            <w:r w:rsidRPr="00FA1BCF">
              <w:rPr>
                <w:kern w:val="2"/>
                <w:szCs w:val="24"/>
                <w:vertAlign w:val="subscript"/>
              </w:rPr>
              <w:t>pradžia</w:t>
            </w:r>
            <w:proofErr w:type="spellEnd"/>
            <w:r w:rsidRPr="00FA1BCF">
              <w:rPr>
                <w:kern w:val="2"/>
                <w:szCs w:val="24"/>
              </w:rPr>
              <w:t xml:space="preserve"> – laikotarpio pradžios datos (mėnesio) paslaugų kainų indeksas „</w:t>
            </w:r>
            <w:r w:rsidRPr="00FA1BCF">
              <w:rPr>
                <w:szCs w:val="24"/>
              </w:rPr>
              <w:t>M71 Architektūros ir inžinerijos veikla; techninis tikrinimas ir analizė“</w:t>
            </w:r>
            <w:r w:rsidRPr="00FA1BCF">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BD3BCFB" w14:textId="77777777" w:rsidR="006655AC" w:rsidRPr="00FA1BCF" w:rsidRDefault="006655AC" w:rsidP="006655AC">
            <w:pPr>
              <w:jc w:val="both"/>
              <w:rPr>
                <w:kern w:val="2"/>
                <w:szCs w:val="24"/>
                <w:shd w:val="clear" w:color="auto" w:fill="FFFFFF"/>
              </w:rPr>
            </w:pPr>
            <w:r w:rsidRPr="00FA1BCF">
              <w:rPr>
                <w:kern w:val="2"/>
                <w:szCs w:val="24"/>
              </w:rPr>
              <w:lastRenderedPageBreak/>
              <w:t xml:space="preserve">5.3.3.7. </w:t>
            </w:r>
            <w:r w:rsidRPr="00FA1BCF">
              <w:rPr>
                <w:kern w:val="2"/>
                <w:szCs w:val="24"/>
                <w:shd w:val="clear" w:color="auto" w:fill="FFFFFF"/>
              </w:rPr>
              <w:t xml:space="preserve">Skaičiavimams indeksų reikšmės imamos </w:t>
            </w:r>
            <w:r w:rsidRPr="00FA1BCF">
              <w:rPr>
                <w:b/>
                <w:kern w:val="2"/>
                <w:szCs w:val="24"/>
                <w:shd w:val="clear" w:color="auto" w:fill="FFFFFF"/>
              </w:rPr>
              <w:t>keturių</w:t>
            </w:r>
            <w:r w:rsidRPr="00FA1BCF">
              <w:rPr>
                <w:kern w:val="2"/>
                <w:szCs w:val="24"/>
                <w:shd w:val="clear" w:color="auto" w:fill="FFFFFF"/>
              </w:rPr>
              <w:t xml:space="preserve"> skaitmenų po kablelio tikslumu. Apskaičiuotas pokytis (k) tolimesniems skaičiavimams naudojamas suapvalinus iki </w:t>
            </w:r>
            <w:r w:rsidRPr="00FA1BCF">
              <w:rPr>
                <w:b/>
                <w:kern w:val="2"/>
                <w:szCs w:val="24"/>
                <w:shd w:val="clear" w:color="auto" w:fill="FFFFFF"/>
              </w:rPr>
              <w:t>vieno</w:t>
            </w:r>
            <w:r w:rsidRPr="00FA1BCF">
              <w:rPr>
                <w:kern w:val="2"/>
                <w:szCs w:val="24"/>
                <w:shd w:val="clear" w:color="auto" w:fill="FFFFFF"/>
              </w:rPr>
              <w:t xml:space="preserve"> skaitmens po kablelio, o apskaičiuotas įkainis „a</w:t>
            </w:r>
            <w:r w:rsidRPr="00FA1BCF">
              <w:rPr>
                <w:kern w:val="2"/>
                <w:szCs w:val="24"/>
                <w:shd w:val="clear" w:color="auto" w:fill="FFFFFF"/>
                <w:vertAlign w:val="subscript"/>
              </w:rPr>
              <w:t>1</w:t>
            </w:r>
            <w:r w:rsidRPr="00FA1BCF">
              <w:rPr>
                <w:kern w:val="2"/>
                <w:szCs w:val="24"/>
                <w:shd w:val="clear" w:color="auto" w:fill="FFFFFF"/>
              </w:rPr>
              <w:t xml:space="preserve">“ suapvalinamas iki </w:t>
            </w:r>
            <w:r w:rsidRPr="00FA1BCF">
              <w:rPr>
                <w:b/>
                <w:kern w:val="2"/>
                <w:szCs w:val="24"/>
                <w:shd w:val="clear" w:color="auto" w:fill="FFFFFF"/>
              </w:rPr>
              <w:t xml:space="preserve">dviejų </w:t>
            </w:r>
            <w:r w:rsidRPr="00FA1BCF">
              <w:rPr>
                <w:kern w:val="2"/>
                <w:szCs w:val="24"/>
                <w:shd w:val="clear" w:color="auto" w:fill="FFFFFF"/>
              </w:rPr>
              <w:t>skaitmenų po kablelio.</w:t>
            </w:r>
          </w:p>
          <w:p w14:paraId="2505A607" w14:textId="77777777" w:rsidR="006655AC" w:rsidRPr="00FA1BCF" w:rsidRDefault="006655AC" w:rsidP="006655AC">
            <w:pPr>
              <w:jc w:val="both"/>
              <w:rPr>
                <w:kern w:val="2"/>
                <w:szCs w:val="24"/>
                <w:shd w:val="clear" w:color="auto" w:fill="FFFFFF"/>
              </w:rPr>
            </w:pPr>
            <w:r w:rsidRPr="00FA1BCF">
              <w:rPr>
                <w:kern w:val="2"/>
                <w:szCs w:val="24"/>
                <w:shd w:val="clear" w:color="auto" w:fill="FFFFFF"/>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4BF20E6" w14:textId="77777777" w:rsidR="006655AC" w:rsidRPr="00FA1BCF" w:rsidRDefault="006655AC" w:rsidP="006655AC">
            <w:pPr>
              <w:jc w:val="both"/>
              <w:rPr>
                <w:kern w:val="2"/>
                <w:szCs w:val="24"/>
                <w:shd w:val="clear" w:color="auto" w:fill="FFFFFF"/>
              </w:rPr>
            </w:pPr>
            <w:r w:rsidRPr="00FA1BCF">
              <w:rPr>
                <w:kern w:val="2"/>
                <w:szCs w:val="24"/>
                <w:shd w:val="clear" w:color="auto" w:fill="FFFFFF"/>
              </w:rPr>
              <w:t>5</w:t>
            </w:r>
            <w:r w:rsidRPr="00FA1BCF">
              <w:rPr>
                <w:kern w:val="2"/>
                <w:szCs w:val="24"/>
              </w:rPr>
              <w:t xml:space="preserve">.3.3.9. </w:t>
            </w:r>
            <w:r w:rsidRPr="00FA1BCF">
              <w:rPr>
                <w:kern w:val="2"/>
                <w:szCs w:val="24"/>
                <w:shd w:val="clear" w:color="auto" w:fill="FFFFFF"/>
              </w:rPr>
              <w:t>Susitarimas turi būti sudarytas per 10 (dešimt) darbo dienų nuo Šalies pateikto tinkamo prašymo perskaičiuoti S</w:t>
            </w:r>
            <w:r w:rsidRPr="00FA1BCF">
              <w:rPr>
                <w:kern w:val="2"/>
                <w:szCs w:val="24"/>
              </w:rPr>
              <w:t xml:space="preserve">utarties </w:t>
            </w:r>
            <w:r w:rsidRPr="00FA1BCF">
              <w:rPr>
                <w:kern w:val="2"/>
                <w:szCs w:val="24"/>
                <w:shd w:val="clear" w:color="auto" w:fill="FFFFFF"/>
              </w:rPr>
              <w:t>kainą gavimo dienos.</w:t>
            </w:r>
          </w:p>
          <w:p w14:paraId="5D0C7676" w14:textId="135E06E7" w:rsidR="006655AC" w:rsidRPr="00FA1BCF" w:rsidRDefault="006655AC" w:rsidP="006655AC">
            <w:pPr>
              <w:rPr>
                <w:kern w:val="2"/>
                <w:szCs w:val="24"/>
                <w:bdr w:val="none" w:sz="0" w:space="0" w:color="auto" w:frame="1"/>
              </w:rPr>
            </w:pPr>
            <w:r w:rsidRPr="00FA1BCF">
              <w:rPr>
                <w:kern w:val="2"/>
                <w:szCs w:val="24"/>
                <w:shd w:val="clear" w:color="auto" w:fill="FFFFFF"/>
              </w:rPr>
              <w:t xml:space="preserve">5.3.3.10. </w:t>
            </w:r>
            <w:r w:rsidRPr="00FA1BCF">
              <w:rPr>
                <w:kern w:val="2"/>
                <w:szCs w:val="24"/>
                <w:bdr w:val="none" w:sz="0" w:space="0" w:color="auto" w:frame="1"/>
              </w:rPr>
              <w:t>Susitarimu Šalys neturi teisės keisti procedūroje nurodytos tvarkos ar kitų Sutarties nuostatų, išskyrus, jei keitimas atliekamas pagal VPĮ nuostatas.</w:t>
            </w:r>
          </w:p>
        </w:tc>
      </w:tr>
      <w:tr w:rsidR="00D028C2" w14:paraId="2CB33E4A" w14:textId="77777777" w:rsidTr="009905F5">
        <w:trPr>
          <w:trHeight w:val="300"/>
        </w:trPr>
        <w:tc>
          <w:tcPr>
            <w:tcW w:w="3094" w:type="dxa"/>
            <w:gridSpan w:val="2"/>
          </w:tcPr>
          <w:p w14:paraId="4E35874C" w14:textId="77777777" w:rsidR="00D028C2" w:rsidRDefault="00D028C2" w:rsidP="009905F5">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6945688" w14:textId="77777777" w:rsidR="00D028C2" w:rsidRDefault="00D028C2" w:rsidP="009905F5">
            <w:pPr>
              <w:rPr>
                <w:kern w:val="2"/>
                <w:szCs w:val="24"/>
              </w:rPr>
            </w:pPr>
            <w:r>
              <w:rPr>
                <w:kern w:val="2"/>
                <w:szCs w:val="24"/>
              </w:rPr>
              <w:t>Netaikoma</w:t>
            </w:r>
          </w:p>
          <w:p w14:paraId="6314B6BC" w14:textId="1072A193" w:rsidR="00D028C2" w:rsidRDefault="00D028C2" w:rsidP="009905F5">
            <w:pPr>
              <w:rPr>
                <w:szCs w:val="24"/>
              </w:rPr>
            </w:pPr>
          </w:p>
        </w:tc>
      </w:tr>
      <w:tr w:rsidR="00D028C2" w14:paraId="2A9C03FF" w14:textId="77777777" w:rsidTr="009905F5">
        <w:trPr>
          <w:trHeight w:val="300"/>
        </w:trPr>
        <w:tc>
          <w:tcPr>
            <w:tcW w:w="3094" w:type="dxa"/>
            <w:gridSpan w:val="2"/>
          </w:tcPr>
          <w:p w14:paraId="73695740" w14:textId="77777777" w:rsidR="00D028C2" w:rsidRDefault="00D028C2" w:rsidP="009905F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B451F33" w14:textId="77777777" w:rsidR="00D028C2" w:rsidRDefault="00D028C2" w:rsidP="009905F5">
            <w:pPr>
              <w:rPr>
                <w:kern w:val="2"/>
                <w:szCs w:val="24"/>
              </w:rPr>
            </w:pPr>
            <w:r>
              <w:rPr>
                <w:kern w:val="2"/>
                <w:szCs w:val="24"/>
              </w:rPr>
              <w:t>Netaikoma</w:t>
            </w:r>
          </w:p>
          <w:p w14:paraId="45CED3B1" w14:textId="18AD5182" w:rsidR="00D028C2" w:rsidRDefault="00D028C2" w:rsidP="009905F5">
            <w:pPr>
              <w:rPr>
                <w:szCs w:val="24"/>
              </w:rPr>
            </w:pPr>
          </w:p>
        </w:tc>
      </w:tr>
      <w:tr w:rsidR="00D028C2" w14:paraId="4762E06D" w14:textId="77777777" w:rsidTr="009905F5">
        <w:trPr>
          <w:trHeight w:val="300"/>
        </w:trPr>
        <w:tc>
          <w:tcPr>
            <w:tcW w:w="3094" w:type="dxa"/>
            <w:gridSpan w:val="2"/>
          </w:tcPr>
          <w:p w14:paraId="3E52072F" w14:textId="77777777" w:rsidR="00D028C2" w:rsidRDefault="00D028C2" w:rsidP="009905F5">
            <w:pPr>
              <w:rPr>
                <w:b/>
                <w:kern w:val="2"/>
                <w:szCs w:val="24"/>
              </w:rPr>
            </w:pPr>
            <w:r>
              <w:rPr>
                <w:b/>
                <w:kern w:val="2"/>
                <w:szCs w:val="24"/>
              </w:rPr>
              <w:t>5.5. Atsiskaitymo su Tiekėju terminas ir tvarka</w:t>
            </w:r>
          </w:p>
        </w:tc>
        <w:tc>
          <w:tcPr>
            <w:tcW w:w="6441" w:type="dxa"/>
            <w:gridSpan w:val="2"/>
          </w:tcPr>
          <w:p w14:paraId="182445E8" w14:textId="0707EB00" w:rsidR="007E6CD9" w:rsidRDefault="00336993" w:rsidP="00BF01A0">
            <w:pPr>
              <w:rPr>
                <w:color w:val="0D0D0D" w:themeColor="text1" w:themeTint="F2"/>
                <w:kern w:val="2"/>
                <w:szCs w:val="24"/>
                <w:shd w:val="clear" w:color="auto" w:fill="FFFFFF"/>
              </w:rPr>
            </w:pPr>
            <w:r w:rsidRPr="00336993">
              <w:rPr>
                <w:color w:val="0D0D0D" w:themeColor="text1" w:themeTint="F2"/>
                <w:kern w:val="2"/>
                <w:szCs w:val="24"/>
                <w:shd w:val="clear" w:color="auto" w:fill="FFFFFF"/>
              </w:rPr>
              <w:t>Pirkėjas atsiskaito su Tiekėju ne vėliau kaip per 30</w:t>
            </w:r>
            <w:r w:rsidR="00724B62">
              <w:rPr>
                <w:color w:val="0D0D0D" w:themeColor="text1" w:themeTint="F2"/>
                <w:kern w:val="2"/>
                <w:szCs w:val="24"/>
                <w:shd w:val="clear" w:color="auto" w:fill="FFFFFF"/>
              </w:rPr>
              <w:t xml:space="preserve"> </w:t>
            </w:r>
            <w:r w:rsidR="00724B62" w:rsidRPr="00FA1BCF">
              <w:rPr>
                <w:kern w:val="2"/>
                <w:szCs w:val="24"/>
                <w:shd w:val="clear" w:color="auto" w:fill="FFFFFF"/>
              </w:rPr>
              <w:t>(trisdešimt)</w:t>
            </w:r>
            <w:r w:rsidRPr="00FA1BCF">
              <w:rPr>
                <w:kern w:val="2"/>
                <w:szCs w:val="24"/>
                <w:shd w:val="clear" w:color="auto" w:fill="FFFFFF"/>
              </w:rPr>
              <w:t xml:space="preserve"> </w:t>
            </w:r>
            <w:r w:rsidRPr="00336993">
              <w:rPr>
                <w:color w:val="0D0D0D" w:themeColor="text1" w:themeTint="F2"/>
                <w:kern w:val="2"/>
                <w:szCs w:val="24"/>
                <w:shd w:val="clear" w:color="auto" w:fill="FFFFFF"/>
              </w:rPr>
              <w:t>kalendorinių dienų nuo tinkamai išrašytos ir gautos Sąskaitos gavimo dienos. Sąskaita gali būti teikiama atsiradus pagrindui ją išrašyti pagal šiame punkte nurodytus paslaugų etapus ir (arba) pagal Šalių suderintą bei patvirtintą įkainotų paslaugų teikimo grafiką</w:t>
            </w:r>
            <w:r w:rsidR="007E6CD9">
              <w:rPr>
                <w:color w:val="0D0D0D" w:themeColor="text1" w:themeTint="F2"/>
                <w:kern w:val="2"/>
                <w:szCs w:val="24"/>
                <w:shd w:val="clear" w:color="auto" w:fill="FFFFFF"/>
              </w:rPr>
              <w:t>.</w:t>
            </w:r>
          </w:p>
          <w:p w14:paraId="684D7599" w14:textId="464C95E6" w:rsidR="00BF01A0" w:rsidRPr="00BF01A0" w:rsidRDefault="007E6CD9" w:rsidP="007E6CD9">
            <w:pPr>
              <w:rPr>
                <w:color w:val="0D0D0D" w:themeColor="text1" w:themeTint="F2"/>
                <w:kern w:val="2"/>
                <w:szCs w:val="24"/>
                <w:shd w:val="clear" w:color="auto" w:fill="FFFFFF"/>
              </w:rPr>
            </w:pPr>
            <w:r w:rsidRPr="007E6CD9">
              <w:rPr>
                <w:color w:val="0D0D0D" w:themeColor="text1" w:themeTint="F2"/>
                <w:kern w:val="2"/>
                <w:szCs w:val="24"/>
                <w:shd w:val="clear" w:color="auto" w:fill="FFFFFF"/>
              </w:rPr>
              <w:t>Atsiskaitymai gali būti vykdomi atskirai už kiekvieną suteiktą paslaugų dalį</w:t>
            </w:r>
            <w:r w:rsidR="00BF01A0" w:rsidRPr="00BF01A0">
              <w:rPr>
                <w:color w:val="0D0D0D" w:themeColor="text1" w:themeTint="F2"/>
                <w:kern w:val="2"/>
                <w:szCs w:val="24"/>
                <w:shd w:val="clear" w:color="auto" w:fill="FFFFFF"/>
              </w:rPr>
              <w:t>:</w:t>
            </w:r>
          </w:p>
          <w:p w14:paraId="4E2300B5" w14:textId="7D238632" w:rsidR="00F930F9" w:rsidRDefault="00763243" w:rsidP="00BF01A0">
            <w:pPr>
              <w:pStyle w:val="Sraopastraipa"/>
              <w:numPr>
                <w:ilvl w:val="0"/>
                <w:numId w:val="2"/>
              </w:numPr>
              <w:tabs>
                <w:tab w:val="left" w:pos="619"/>
              </w:tabs>
              <w:ind w:left="0" w:firstLine="335"/>
              <w:rPr>
                <w:color w:val="0D0D0D" w:themeColor="text1" w:themeTint="F2"/>
                <w:kern w:val="2"/>
                <w:szCs w:val="24"/>
                <w:shd w:val="clear" w:color="auto" w:fill="FFFFFF"/>
              </w:rPr>
            </w:pPr>
            <w:r>
              <w:rPr>
                <w:color w:val="0D0D0D" w:themeColor="text1" w:themeTint="F2"/>
                <w:kern w:val="2"/>
                <w:szCs w:val="24"/>
                <w:shd w:val="clear" w:color="auto" w:fill="FFFFFF"/>
              </w:rPr>
              <w:t>u</w:t>
            </w:r>
            <w:r w:rsidR="00F930F9">
              <w:rPr>
                <w:color w:val="0D0D0D" w:themeColor="text1" w:themeTint="F2"/>
                <w:kern w:val="2"/>
                <w:szCs w:val="24"/>
                <w:shd w:val="clear" w:color="auto" w:fill="FFFFFF"/>
              </w:rPr>
              <w:t xml:space="preserve">ž inžinerinių </w:t>
            </w:r>
            <w:r w:rsidR="00F930F9" w:rsidRPr="001E5E51">
              <w:rPr>
                <w:lang w:eastAsia="lt-LT"/>
              </w:rPr>
              <w:t>geodezinių (topografinės nuotraukos)</w:t>
            </w:r>
            <w:r w:rsidR="00F930F9">
              <w:rPr>
                <w:lang w:eastAsia="lt-LT"/>
              </w:rPr>
              <w:t xml:space="preserve"> ir geologinių</w:t>
            </w:r>
            <w:r w:rsidR="00F930F9" w:rsidRPr="001E5E51">
              <w:rPr>
                <w:lang w:eastAsia="lt-LT"/>
              </w:rPr>
              <w:t xml:space="preserve"> tyrimų</w:t>
            </w:r>
            <w:r w:rsidR="00F930F9">
              <w:rPr>
                <w:lang w:eastAsia="lt-LT"/>
              </w:rPr>
              <w:t xml:space="preserve"> dalį</w:t>
            </w:r>
            <w:r w:rsidR="00EB5A58">
              <w:rPr>
                <w:lang w:eastAsia="lt-LT"/>
              </w:rPr>
              <w:t>;</w:t>
            </w:r>
          </w:p>
          <w:p w14:paraId="7EA56C9C" w14:textId="61E7ABBF" w:rsidR="00BF01A0" w:rsidRPr="00BF01A0" w:rsidRDefault="00BF01A0" w:rsidP="00BF01A0">
            <w:pPr>
              <w:pStyle w:val="Sraopastraipa"/>
              <w:numPr>
                <w:ilvl w:val="0"/>
                <w:numId w:val="2"/>
              </w:numPr>
              <w:tabs>
                <w:tab w:val="left" w:pos="619"/>
              </w:tabs>
              <w:ind w:left="0" w:firstLine="335"/>
              <w:rPr>
                <w:color w:val="0D0D0D" w:themeColor="text1" w:themeTint="F2"/>
                <w:kern w:val="2"/>
                <w:szCs w:val="24"/>
                <w:shd w:val="clear" w:color="auto" w:fill="FFFFFF"/>
              </w:rPr>
            </w:pPr>
            <w:r w:rsidRPr="00BF01A0">
              <w:rPr>
                <w:color w:val="0D0D0D" w:themeColor="text1" w:themeTint="F2"/>
                <w:kern w:val="2"/>
                <w:szCs w:val="24"/>
                <w:shd w:val="clear" w:color="auto" w:fill="FFFFFF"/>
              </w:rPr>
              <w:t>už projektinių pasiūlymų ir kitų susijusių paslaugų suteikimą, įskaitant statybą leidžiančio dokumento gavimą (jeigu jis reikalingas)</w:t>
            </w:r>
            <w:r w:rsidR="00827F7E">
              <w:rPr>
                <w:color w:val="0D0D0D" w:themeColor="text1" w:themeTint="F2"/>
                <w:kern w:val="2"/>
                <w:szCs w:val="24"/>
                <w:shd w:val="clear" w:color="auto" w:fill="FFFFFF"/>
              </w:rPr>
              <w:t xml:space="preserve"> ir miškotvarkos </w:t>
            </w:r>
            <w:r w:rsidR="00EB5A58">
              <w:rPr>
                <w:color w:val="0D0D0D" w:themeColor="text1" w:themeTint="F2"/>
                <w:kern w:val="2"/>
                <w:szCs w:val="24"/>
                <w:shd w:val="clear" w:color="auto" w:fill="FFFFFF"/>
              </w:rPr>
              <w:t xml:space="preserve">projekto </w:t>
            </w:r>
            <w:r w:rsidR="00070CC5">
              <w:rPr>
                <w:color w:val="0D0D0D" w:themeColor="text1" w:themeTint="F2"/>
                <w:kern w:val="2"/>
                <w:szCs w:val="24"/>
                <w:shd w:val="clear" w:color="auto" w:fill="FFFFFF"/>
              </w:rPr>
              <w:t>parengimą</w:t>
            </w:r>
            <w:r w:rsidR="00EB5A58">
              <w:rPr>
                <w:color w:val="0D0D0D" w:themeColor="text1" w:themeTint="F2"/>
                <w:kern w:val="2"/>
                <w:szCs w:val="24"/>
                <w:shd w:val="clear" w:color="auto" w:fill="FFFFFF"/>
              </w:rPr>
              <w:t xml:space="preserve"> ar patikslinim</w:t>
            </w:r>
            <w:r w:rsidR="00070CC5">
              <w:rPr>
                <w:color w:val="0D0D0D" w:themeColor="text1" w:themeTint="F2"/>
                <w:kern w:val="2"/>
                <w:szCs w:val="24"/>
                <w:shd w:val="clear" w:color="auto" w:fill="FFFFFF"/>
              </w:rPr>
              <w:t>ą</w:t>
            </w:r>
            <w:r w:rsidRPr="00BF01A0">
              <w:rPr>
                <w:color w:val="0D0D0D" w:themeColor="text1" w:themeTint="F2"/>
                <w:kern w:val="2"/>
                <w:szCs w:val="24"/>
                <w:shd w:val="clear" w:color="auto" w:fill="FFFFFF"/>
              </w:rPr>
              <w:t>;</w:t>
            </w:r>
          </w:p>
          <w:p w14:paraId="2B448A72" w14:textId="7CA6FD7E" w:rsidR="00BF01A0" w:rsidRPr="00BF01A0" w:rsidRDefault="00BF01A0" w:rsidP="00BF01A0">
            <w:pPr>
              <w:pStyle w:val="Sraopastraipa"/>
              <w:numPr>
                <w:ilvl w:val="0"/>
                <w:numId w:val="2"/>
              </w:numPr>
              <w:tabs>
                <w:tab w:val="left" w:pos="619"/>
              </w:tabs>
              <w:ind w:left="0" w:firstLine="335"/>
              <w:rPr>
                <w:color w:val="0D0D0D" w:themeColor="text1" w:themeTint="F2"/>
                <w:kern w:val="2"/>
                <w:szCs w:val="24"/>
                <w:shd w:val="clear" w:color="auto" w:fill="FFFFFF"/>
              </w:rPr>
            </w:pPr>
            <w:r w:rsidRPr="00BF01A0">
              <w:rPr>
                <w:color w:val="0D0D0D" w:themeColor="text1" w:themeTint="F2"/>
                <w:kern w:val="2"/>
                <w:szCs w:val="24"/>
                <w:shd w:val="clear" w:color="auto" w:fill="FFFFFF"/>
              </w:rPr>
              <w:t>už techninio darbo projekto parengimą, pasirašius paslaugų perdavimo–priėmimo aktą;</w:t>
            </w:r>
          </w:p>
          <w:p w14:paraId="69FE3784" w14:textId="2FBA7340" w:rsidR="00BF01A0" w:rsidRPr="00BF01A0" w:rsidRDefault="00BF01A0" w:rsidP="00BF01A0">
            <w:pPr>
              <w:pStyle w:val="Sraopastraipa"/>
              <w:numPr>
                <w:ilvl w:val="0"/>
                <w:numId w:val="2"/>
              </w:numPr>
              <w:tabs>
                <w:tab w:val="left" w:pos="619"/>
              </w:tabs>
              <w:ind w:left="0" w:firstLine="335"/>
              <w:rPr>
                <w:color w:val="0D0D0D" w:themeColor="text1" w:themeTint="F2"/>
                <w:kern w:val="2"/>
                <w:szCs w:val="24"/>
                <w:shd w:val="clear" w:color="auto" w:fill="FFFFFF"/>
              </w:rPr>
            </w:pPr>
            <w:r w:rsidRPr="00BF01A0">
              <w:rPr>
                <w:color w:val="0D0D0D" w:themeColor="text1" w:themeTint="F2"/>
                <w:kern w:val="2"/>
                <w:szCs w:val="24"/>
                <w:shd w:val="clear" w:color="auto" w:fill="FFFFFF"/>
              </w:rPr>
              <w:t xml:space="preserve">už </w:t>
            </w:r>
            <w:r w:rsidR="00C13A24" w:rsidRPr="00C13A24">
              <w:rPr>
                <w:color w:val="0D0D0D" w:themeColor="text1" w:themeTint="F2"/>
                <w:kern w:val="2"/>
                <w:szCs w:val="24"/>
                <w:shd w:val="clear" w:color="auto" w:fill="FFFFFF"/>
              </w:rPr>
              <w:t>statinio projekto vykdymo priežiūros paslaugų teikimą gali būti atsiskaitoma vienu mokėjimu po visų paslaugų suteikimo arba dalimis pagal Paslaugų teikimo grafiką ir pasirašytus perdavimo–priėmimo aktus</w:t>
            </w:r>
            <w:r w:rsidRPr="00BF01A0">
              <w:rPr>
                <w:color w:val="0D0D0D" w:themeColor="text1" w:themeTint="F2"/>
                <w:kern w:val="2"/>
                <w:szCs w:val="24"/>
                <w:shd w:val="clear" w:color="auto" w:fill="FFFFFF"/>
              </w:rPr>
              <w:t>.</w:t>
            </w:r>
          </w:p>
          <w:p w14:paraId="2A3B7E23" w14:textId="58A4A3FC" w:rsidR="00D028C2" w:rsidRPr="00195F4E" w:rsidRDefault="00BF01A0" w:rsidP="00BF01A0">
            <w:pPr>
              <w:rPr>
                <w:color w:val="0D0D0D" w:themeColor="text1" w:themeTint="F2"/>
                <w:kern w:val="2"/>
                <w:szCs w:val="24"/>
                <w:shd w:val="clear" w:color="auto" w:fill="FFFFFF"/>
              </w:rPr>
            </w:pPr>
            <w:r w:rsidRPr="00BF01A0">
              <w:rPr>
                <w:color w:val="0D0D0D" w:themeColor="text1" w:themeTint="F2"/>
                <w:kern w:val="2"/>
                <w:szCs w:val="24"/>
                <w:shd w:val="clear" w:color="auto" w:fill="FFFFFF"/>
              </w:rPr>
              <w:lastRenderedPageBreak/>
              <w:t>Atsiskaitymai už statinio projekto vykdymo priežiūros paslaugas vykdomi dalimis, proporcingai faktiškai atliktiems statybos darbų kiekiams (įvertinus pinigine išraiška), pagal Pirkėjo ir statybos rangovo pasirašytus atliktų statybos darbų aktus.</w:t>
            </w:r>
          </w:p>
        </w:tc>
      </w:tr>
      <w:tr w:rsidR="00D028C2" w14:paraId="148E746A" w14:textId="77777777" w:rsidTr="009905F5">
        <w:trPr>
          <w:trHeight w:val="300"/>
        </w:trPr>
        <w:tc>
          <w:tcPr>
            <w:tcW w:w="3094" w:type="dxa"/>
            <w:gridSpan w:val="2"/>
          </w:tcPr>
          <w:p w14:paraId="37489C07" w14:textId="77777777" w:rsidR="00D028C2" w:rsidRDefault="00D028C2" w:rsidP="009905F5">
            <w:pPr>
              <w:rPr>
                <w:b/>
                <w:kern w:val="2"/>
                <w:szCs w:val="24"/>
              </w:rPr>
            </w:pPr>
            <w:r>
              <w:rPr>
                <w:b/>
                <w:kern w:val="2"/>
                <w:szCs w:val="24"/>
              </w:rPr>
              <w:lastRenderedPageBreak/>
              <w:t>5.6. Avansas</w:t>
            </w:r>
          </w:p>
        </w:tc>
        <w:tc>
          <w:tcPr>
            <w:tcW w:w="6441" w:type="dxa"/>
            <w:gridSpan w:val="2"/>
          </w:tcPr>
          <w:p w14:paraId="346151DE" w14:textId="3725289A" w:rsidR="00D028C2" w:rsidRPr="00A30AA9" w:rsidRDefault="00D028C2" w:rsidP="00A30AA9">
            <w:pPr>
              <w:rPr>
                <w:kern w:val="2"/>
                <w:szCs w:val="24"/>
              </w:rPr>
            </w:pPr>
            <w:r>
              <w:rPr>
                <w:kern w:val="2"/>
                <w:szCs w:val="24"/>
              </w:rPr>
              <w:t>Netaikoma</w:t>
            </w:r>
          </w:p>
        </w:tc>
      </w:tr>
      <w:tr w:rsidR="00D028C2" w14:paraId="765ECC95" w14:textId="77777777" w:rsidTr="009905F5">
        <w:trPr>
          <w:trHeight w:val="300"/>
        </w:trPr>
        <w:tc>
          <w:tcPr>
            <w:tcW w:w="3094" w:type="dxa"/>
            <w:gridSpan w:val="2"/>
          </w:tcPr>
          <w:p w14:paraId="3814B3EA" w14:textId="77777777" w:rsidR="00D028C2" w:rsidRDefault="00D028C2" w:rsidP="009905F5">
            <w:pPr>
              <w:rPr>
                <w:b/>
                <w:kern w:val="2"/>
                <w:szCs w:val="24"/>
              </w:rPr>
            </w:pPr>
            <w:r>
              <w:rPr>
                <w:b/>
                <w:kern w:val="2"/>
                <w:szCs w:val="24"/>
              </w:rPr>
              <w:t>5.7. Avanso užtikrinimas</w:t>
            </w:r>
          </w:p>
        </w:tc>
        <w:tc>
          <w:tcPr>
            <w:tcW w:w="6441" w:type="dxa"/>
            <w:gridSpan w:val="2"/>
          </w:tcPr>
          <w:p w14:paraId="69978F3B" w14:textId="5D0C695B" w:rsidR="00D028C2" w:rsidRDefault="00D028C2" w:rsidP="00A30AA9">
            <w:pPr>
              <w:rPr>
                <w:kern w:val="2"/>
                <w:szCs w:val="24"/>
              </w:rPr>
            </w:pPr>
            <w:r>
              <w:rPr>
                <w:kern w:val="2"/>
                <w:szCs w:val="24"/>
              </w:rPr>
              <w:t>Netaikoma</w:t>
            </w:r>
          </w:p>
        </w:tc>
      </w:tr>
      <w:tr w:rsidR="00D028C2" w14:paraId="539FBF03" w14:textId="77777777" w:rsidTr="009905F5">
        <w:trPr>
          <w:trHeight w:val="300"/>
        </w:trPr>
        <w:tc>
          <w:tcPr>
            <w:tcW w:w="9535" w:type="dxa"/>
            <w:gridSpan w:val="4"/>
          </w:tcPr>
          <w:p w14:paraId="2DDB5D87" w14:textId="77777777" w:rsidR="00D028C2" w:rsidRDefault="00D028C2" w:rsidP="009905F5">
            <w:pPr>
              <w:jc w:val="center"/>
              <w:rPr>
                <w:bCs/>
                <w:kern w:val="2"/>
                <w:szCs w:val="24"/>
              </w:rPr>
            </w:pPr>
            <w:r>
              <w:rPr>
                <w:b/>
                <w:kern w:val="2"/>
                <w:szCs w:val="24"/>
              </w:rPr>
              <w:t>6. PASLAUGŲ KOKYBĖ IR GARANTINIAI ĮSIPAREIGOJIMAI</w:t>
            </w:r>
          </w:p>
        </w:tc>
      </w:tr>
      <w:tr w:rsidR="00D028C2" w14:paraId="7E338EC4" w14:textId="77777777" w:rsidTr="009905F5">
        <w:trPr>
          <w:trHeight w:val="300"/>
        </w:trPr>
        <w:tc>
          <w:tcPr>
            <w:tcW w:w="3094" w:type="dxa"/>
            <w:gridSpan w:val="2"/>
          </w:tcPr>
          <w:p w14:paraId="326FAE0F" w14:textId="77777777" w:rsidR="00D028C2" w:rsidRDefault="00D028C2" w:rsidP="009905F5">
            <w:pPr>
              <w:rPr>
                <w:b/>
                <w:kern w:val="2"/>
                <w:szCs w:val="24"/>
              </w:rPr>
            </w:pPr>
            <w:r>
              <w:rPr>
                <w:b/>
                <w:kern w:val="2"/>
                <w:szCs w:val="24"/>
              </w:rPr>
              <w:t>6.1. Garantinis terminas</w:t>
            </w:r>
          </w:p>
        </w:tc>
        <w:tc>
          <w:tcPr>
            <w:tcW w:w="6441" w:type="dxa"/>
            <w:gridSpan w:val="2"/>
          </w:tcPr>
          <w:p w14:paraId="046051EC" w14:textId="01866037" w:rsidR="00D028C2" w:rsidRPr="00D419CE" w:rsidRDefault="00D028C2" w:rsidP="00D419CE">
            <w:pPr>
              <w:rPr>
                <w:kern w:val="2"/>
                <w:szCs w:val="24"/>
              </w:rPr>
            </w:pPr>
            <w:r>
              <w:rPr>
                <w:kern w:val="2"/>
                <w:szCs w:val="24"/>
              </w:rPr>
              <w:t>Netaikoma</w:t>
            </w:r>
          </w:p>
        </w:tc>
      </w:tr>
      <w:tr w:rsidR="00D028C2" w14:paraId="2F8FF5CF" w14:textId="77777777" w:rsidTr="009905F5">
        <w:trPr>
          <w:trHeight w:val="300"/>
        </w:trPr>
        <w:tc>
          <w:tcPr>
            <w:tcW w:w="3094" w:type="dxa"/>
            <w:gridSpan w:val="2"/>
          </w:tcPr>
          <w:p w14:paraId="1AF8F2B6" w14:textId="77777777" w:rsidR="00D028C2" w:rsidRDefault="00D028C2" w:rsidP="009905F5">
            <w:pPr>
              <w:rPr>
                <w:b/>
                <w:kern w:val="2"/>
                <w:szCs w:val="24"/>
              </w:rPr>
            </w:pPr>
            <w:r>
              <w:rPr>
                <w:b/>
                <w:szCs w:val="24"/>
              </w:rPr>
              <w:t>6.2. Terminas Paslaugų trūkumams pašalinti</w:t>
            </w:r>
          </w:p>
        </w:tc>
        <w:tc>
          <w:tcPr>
            <w:tcW w:w="6441" w:type="dxa"/>
            <w:gridSpan w:val="2"/>
          </w:tcPr>
          <w:p w14:paraId="4957276A" w14:textId="392C4B75" w:rsidR="00D028C2" w:rsidRPr="007C30BD" w:rsidRDefault="00D028C2" w:rsidP="007C30BD">
            <w:pPr>
              <w:rPr>
                <w:kern w:val="2"/>
                <w:szCs w:val="24"/>
              </w:rPr>
            </w:pPr>
            <w:r>
              <w:rPr>
                <w:kern w:val="2"/>
                <w:szCs w:val="24"/>
              </w:rPr>
              <w:t>Netaikoma</w:t>
            </w:r>
          </w:p>
        </w:tc>
      </w:tr>
      <w:tr w:rsidR="00D028C2" w14:paraId="2D73FCDE" w14:textId="77777777" w:rsidTr="009905F5">
        <w:trPr>
          <w:trHeight w:val="300"/>
        </w:trPr>
        <w:tc>
          <w:tcPr>
            <w:tcW w:w="3094" w:type="dxa"/>
            <w:gridSpan w:val="2"/>
          </w:tcPr>
          <w:p w14:paraId="40D5DA0B" w14:textId="77777777" w:rsidR="00D028C2" w:rsidRDefault="00D028C2" w:rsidP="009905F5">
            <w:pPr>
              <w:rPr>
                <w:b/>
                <w:kern w:val="2"/>
                <w:szCs w:val="24"/>
              </w:rPr>
            </w:pPr>
            <w:r>
              <w:rPr>
                <w:b/>
                <w:szCs w:val="24"/>
              </w:rPr>
              <w:t>6.3. Kokybinių kriterijų įgyvendinimo ir tikrinimo tvarka</w:t>
            </w:r>
          </w:p>
        </w:tc>
        <w:tc>
          <w:tcPr>
            <w:tcW w:w="6441" w:type="dxa"/>
            <w:gridSpan w:val="2"/>
          </w:tcPr>
          <w:p w14:paraId="24BACDC0" w14:textId="3E34E3FE" w:rsidR="00D028C2" w:rsidRPr="007C30BD" w:rsidRDefault="00D028C2" w:rsidP="007C30BD">
            <w:pPr>
              <w:rPr>
                <w:color w:val="4472C4"/>
                <w:kern w:val="2"/>
                <w:szCs w:val="24"/>
              </w:rPr>
            </w:pPr>
            <w:r>
              <w:rPr>
                <w:kern w:val="2"/>
                <w:szCs w:val="24"/>
              </w:rPr>
              <w:t xml:space="preserve">Netaikoma </w:t>
            </w:r>
          </w:p>
        </w:tc>
      </w:tr>
      <w:tr w:rsidR="00D028C2" w14:paraId="2812735A" w14:textId="77777777" w:rsidTr="009905F5">
        <w:trPr>
          <w:trHeight w:val="300"/>
        </w:trPr>
        <w:tc>
          <w:tcPr>
            <w:tcW w:w="9535" w:type="dxa"/>
            <w:gridSpan w:val="4"/>
          </w:tcPr>
          <w:p w14:paraId="55B8A804" w14:textId="77777777" w:rsidR="00D028C2" w:rsidRDefault="00D028C2" w:rsidP="009905F5">
            <w:pPr>
              <w:jc w:val="center"/>
              <w:rPr>
                <w:b/>
                <w:kern w:val="2"/>
                <w:szCs w:val="24"/>
              </w:rPr>
            </w:pPr>
            <w:r>
              <w:rPr>
                <w:b/>
                <w:kern w:val="2"/>
                <w:szCs w:val="24"/>
              </w:rPr>
              <w:t>7. SUTARTIES VYKDYMUI PASITELKIAMI SUBTIEKĖJAI IR (AR) SPECIALISTAI</w:t>
            </w:r>
          </w:p>
        </w:tc>
      </w:tr>
      <w:tr w:rsidR="00D028C2" w14:paraId="6B82D5B5" w14:textId="77777777" w:rsidTr="009905F5">
        <w:trPr>
          <w:trHeight w:val="300"/>
        </w:trPr>
        <w:tc>
          <w:tcPr>
            <w:tcW w:w="3094" w:type="dxa"/>
            <w:gridSpan w:val="2"/>
          </w:tcPr>
          <w:p w14:paraId="66E00BA0" w14:textId="77777777" w:rsidR="00D028C2" w:rsidRDefault="00D028C2" w:rsidP="009905F5">
            <w:pPr>
              <w:rPr>
                <w:b/>
                <w:bCs/>
                <w:kern w:val="2"/>
                <w:szCs w:val="24"/>
              </w:rPr>
            </w:pPr>
            <w:r>
              <w:rPr>
                <w:b/>
                <w:bCs/>
                <w:kern w:val="2"/>
                <w:szCs w:val="24"/>
              </w:rPr>
              <w:t>7.1. Sutarties vykdymui pasitelkiami subtiekėjai ir (ar) specialistai</w:t>
            </w:r>
          </w:p>
        </w:tc>
        <w:tc>
          <w:tcPr>
            <w:tcW w:w="6441" w:type="dxa"/>
            <w:gridSpan w:val="2"/>
          </w:tcPr>
          <w:p w14:paraId="3C2AE15A" w14:textId="77777777" w:rsidR="00D028C2" w:rsidRDefault="00D028C2" w:rsidP="009905F5">
            <w:pPr>
              <w:rPr>
                <w:kern w:val="2"/>
                <w:szCs w:val="24"/>
              </w:rPr>
            </w:pPr>
            <w:r>
              <w:rPr>
                <w:kern w:val="2"/>
                <w:szCs w:val="24"/>
              </w:rPr>
              <w:t>Sutarties vykdymui subtiekėjai ir (ar) specialistai nepasitelkiami.</w:t>
            </w:r>
          </w:p>
          <w:p w14:paraId="54140692" w14:textId="77777777" w:rsidR="00D028C2" w:rsidRDefault="00D028C2" w:rsidP="009905F5">
            <w:pPr>
              <w:rPr>
                <w:kern w:val="2"/>
                <w:szCs w:val="24"/>
              </w:rPr>
            </w:pPr>
          </w:p>
          <w:p w14:paraId="1F4CF6D1" w14:textId="77777777" w:rsidR="00D028C2" w:rsidRDefault="00D028C2" w:rsidP="009905F5">
            <w:pPr>
              <w:rPr>
                <w:color w:val="FF0000"/>
                <w:kern w:val="2"/>
                <w:szCs w:val="24"/>
              </w:rPr>
            </w:pPr>
            <w:r>
              <w:rPr>
                <w:color w:val="FF0000"/>
                <w:kern w:val="2"/>
                <w:szCs w:val="24"/>
              </w:rPr>
              <w:t>arba</w:t>
            </w:r>
          </w:p>
          <w:p w14:paraId="66A5795A" w14:textId="77777777" w:rsidR="00D028C2" w:rsidRDefault="00D028C2" w:rsidP="009905F5">
            <w:pPr>
              <w:rPr>
                <w:kern w:val="2"/>
                <w:szCs w:val="24"/>
              </w:rPr>
            </w:pPr>
          </w:p>
          <w:p w14:paraId="752D7232" w14:textId="3DA993B1" w:rsidR="00D028C2" w:rsidRDefault="00D028C2" w:rsidP="009905F5">
            <w:pPr>
              <w:rPr>
                <w:b/>
                <w:kern w:val="2"/>
                <w:szCs w:val="24"/>
              </w:rPr>
            </w:pPr>
            <w:r>
              <w:rPr>
                <w:kern w:val="2"/>
                <w:szCs w:val="24"/>
              </w:rPr>
              <w:t xml:space="preserve">Sutarties vykdymui pasitelkiami subtiekėjai ir (ar) specialistai yra nurodyti Sutarties priede Nr. </w:t>
            </w:r>
            <w:r w:rsidR="00CF680F">
              <w:rPr>
                <w:kern w:val="2"/>
                <w:szCs w:val="24"/>
              </w:rPr>
              <w:t>3</w:t>
            </w:r>
            <w:r>
              <w:rPr>
                <w:kern w:val="2"/>
                <w:szCs w:val="24"/>
              </w:rPr>
              <w:t xml:space="preserve"> „Sutarties vykdymui pasitelkiami subtiekėjai ir (ar) specialistai“</w:t>
            </w:r>
          </w:p>
        </w:tc>
      </w:tr>
      <w:tr w:rsidR="00D028C2" w14:paraId="56D525B8" w14:textId="77777777" w:rsidTr="009905F5">
        <w:trPr>
          <w:trHeight w:val="300"/>
        </w:trPr>
        <w:tc>
          <w:tcPr>
            <w:tcW w:w="9535" w:type="dxa"/>
            <w:gridSpan w:val="4"/>
          </w:tcPr>
          <w:p w14:paraId="154D702D" w14:textId="77777777" w:rsidR="00D028C2" w:rsidRDefault="00D028C2" w:rsidP="009905F5">
            <w:pPr>
              <w:jc w:val="center"/>
              <w:rPr>
                <w:b/>
                <w:kern w:val="2"/>
                <w:szCs w:val="24"/>
              </w:rPr>
            </w:pPr>
            <w:r>
              <w:rPr>
                <w:b/>
                <w:kern w:val="2"/>
                <w:szCs w:val="24"/>
              </w:rPr>
              <w:t>8. PRIEVOLIŲ PAGAL SUTARTĮ ĮVYKDYMO UŽTIKRINIMAS</w:t>
            </w:r>
          </w:p>
        </w:tc>
      </w:tr>
      <w:tr w:rsidR="00D028C2" w14:paraId="20D19A9C" w14:textId="77777777" w:rsidTr="009905F5">
        <w:trPr>
          <w:trHeight w:val="300"/>
        </w:trPr>
        <w:tc>
          <w:tcPr>
            <w:tcW w:w="3094" w:type="dxa"/>
            <w:gridSpan w:val="2"/>
          </w:tcPr>
          <w:p w14:paraId="4A14E699" w14:textId="77777777" w:rsidR="00D028C2" w:rsidRDefault="00D028C2" w:rsidP="009905F5">
            <w:pPr>
              <w:rPr>
                <w:b/>
                <w:kern w:val="2"/>
                <w:szCs w:val="24"/>
              </w:rPr>
            </w:pPr>
            <w:r>
              <w:rPr>
                <w:b/>
                <w:kern w:val="2"/>
                <w:szCs w:val="24"/>
              </w:rPr>
              <w:t>8.1. Prievolių pagal Sutartį įvykdymo užtikrinimas</w:t>
            </w:r>
          </w:p>
        </w:tc>
        <w:tc>
          <w:tcPr>
            <w:tcW w:w="6441" w:type="dxa"/>
            <w:gridSpan w:val="2"/>
          </w:tcPr>
          <w:p w14:paraId="08F7ADC2" w14:textId="42418602" w:rsidR="005E75E8" w:rsidRPr="00724B62" w:rsidRDefault="005E75E8" w:rsidP="005E75E8">
            <w:pPr>
              <w:rPr>
                <w:strike/>
                <w:kern w:val="2"/>
                <w:szCs w:val="24"/>
              </w:rPr>
            </w:pPr>
            <w:r w:rsidRPr="00FA1BCF">
              <w:rPr>
                <w:kern w:val="2"/>
                <w:szCs w:val="24"/>
              </w:rPr>
              <w:t>Prievolių pagal Sutartį įvykdymas užtikrinamas netesybomis (delspinigiais, bauda).</w:t>
            </w:r>
          </w:p>
        </w:tc>
      </w:tr>
      <w:tr w:rsidR="00D028C2" w14:paraId="2993BF5A" w14:textId="77777777" w:rsidTr="009905F5">
        <w:trPr>
          <w:trHeight w:val="300"/>
        </w:trPr>
        <w:tc>
          <w:tcPr>
            <w:tcW w:w="3094" w:type="dxa"/>
            <w:gridSpan w:val="2"/>
          </w:tcPr>
          <w:p w14:paraId="24250FD1" w14:textId="77777777" w:rsidR="00D028C2" w:rsidRDefault="00D028C2" w:rsidP="009905F5">
            <w:pPr>
              <w:rPr>
                <w:b/>
                <w:kern w:val="2"/>
                <w:szCs w:val="24"/>
              </w:rPr>
            </w:pPr>
            <w:r>
              <w:rPr>
                <w:b/>
                <w:kern w:val="2"/>
                <w:szCs w:val="24"/>
              </w:rPr>
              <w:t>8.2 Sutarties įvykdymo užtikrinimo galiojimo terminas</w:t>
            </w:r>
          </w:p>
        </w:tc>
        <w:tc>
          <w:tcPr>
            <w:tcW w:w="6441" w:type="dxa"/>
            <w:gridSpan w:val="2"/>
          </w:tcPr>
          <w:p w14:paraId="06C408D6" w14:textId="0C8FAC76" w:rsidR="00D028C2" w:rsidRDefault="00D028C2" w:rsidP="00CF680F">
            <w:pPr>
              <w:rPr>
                <w:kern w:val="2"/>
                <w:szCs w:val="24"/>
              </w:rPr>
            </w:pPr>
            <w:r>
              <w:rPr>
                <w:kern w:val="2"/>
                <w:szCs w:val="24"/>
              </w:rPr>
              <w:t>Netaikoma</w:t>
            </w:r>
          </w:p>
        </w:tc>
      </w:tr>
      <w:tr w:rsidR="00D028C2" w14:paraId="5E532264" w14:textId="77777777" w:rsidTr="009905F5">
        <w:trPr>
          <w:trHeight w:val="300"/>
        </w:trPr>
        <w:tc>
          <w:tcPr>
            <w:tcW w:w="3094" w:type="dxa"/>
            <w:gridSpan w:val="2"/>
          </w:tcPr>
          <w:p w14:paraId="2420AFB9" w14:textId="77777777" w:rsidR="00D028C2" w:rsidRDefault="00D028C2" w:rsidP="009905F5">
            <w:pPr>
              <w:rPr>
                <w:b/>
                <w:kern w:val="2"/>
                <w:szCs w:val="24"/>
              </w:rPr>
            </w:pPr>
            <w:r>
              <w:rPr>
                <w:b/>
                <w:kern w:val="2"/>
                <w:szCs w:val="24"/>
              </w:rPr>
              <w:t>8.3. Sutarties įvykdymo užtikrinimo pateikimas</w:t>
            </w:r>
          </w:p>
        </w:tc>
        <w:tc>
          <w:tcPr>
            <w:tcW w:w="6441" w:type="dxa"/>
            <w:gridSpan w:val="2"/>
          </w:tcPr>
          <w:p w14:paraId="1501FF63" w14:textId="77777777" w:rsidR="00D028C2" w:rsidRDefault="00D028C2" w:rsidP="009905F5">
            <w:pPr>
              <w:rPr>
                <w:kern w:val="2"/>
                <w:szCs w:val="24"/>
              </w:rPr>
            </w:pPr>
            <w:r>
              <w:rPr>
                <w:kern w:val="2"/>
                <w:szCs w:val="24"/>
              </w:rPr>
              <w:t>Netaikoma</w:t>
            </w:r>
          </w:p>
          <w:p w14:paraId="2FB21818" w14:textId="76C52463" w:rsidR="00D028C2" w:rsidRDefault="00D028C2" w:rsidP="009905F5">
            <w:pPr>
              <w:rPr>
                <w:szCs w:val="24"/>
              </w:rPr>
            </w:pPr>
            <w:r>
              <w:rPr>
                <w:color w:val="FF0000"/>
                <w:kern w:val="2"/>
                <w:szCs w:val="24"/>
                <w:shd w:val="clear" w:color="auto" w:fill="FFFFFF"/>
              </w:rPr>
              <w:t xml:space="preserve"> </w:t>
            </w:r>
          </w:p>
        </w:tc>
      </w:tr>
      <w:tr w:rsidR="00D028C2" w14:paraId="63427411" w14:textId="77777777" w:rsidTr="009905F5">
        <w:trPr>
          <w:trHeight w:val="300"/>
        </w:trPr>
        <w:tc>
          <w:tcPr>
            <w:tcW w:w="9535" w:type="dxa"/>
            <w:gridSpan w:val="4"/>
          </w:tcPr>
          <w:p w14:paraId="365B2FB8" w14:textId="77777777" w:rsidR="00D028C2" w:rsidRDefault="00D028C2" w:rsidP="009905F5">
            <w:pPr>
              <w:jc w:val="center"/>
              <w:rPr>
                <w:bCs/>
                <w:kern w:val="2"/>
                <w:szCs w:val="24"/>
              </w:rPr>
            </w:pPr>
            <w:r>
              <w:rPr>
                <w:b/>
                <w:kern w:val="2"/>
                <w:szCs w:val="24"/>
              </w:rPr>
              <w:t>9. ŠALIŲ ATSAKOMYBĖ</w:t>
            </w:r>
          </w:p>
        </w:tc>
      </w:tr>
      <w:tr w:rsidR="00D028C2" w14:paraId="6FCDF4D4" w14:textId="77777777" w:rsidTr="009905F5">
        <w:trPr>
          <w:trHeight w:val="300"/>
        </w:trPr>
        <w:tc>
          <w:tcPr>
            <w:tcW w:w="3094" w:type="dxa"/>
            <w:gridSpan w:val="2"/>
          </w:tcPr>
          <w:p w14:paraId="076BA24C" w14:textId="77777777" w:rsidR="00D028C2" w:rsidRDefault="00D028C2" w:rsidP="009905F5">
            <w:pPr>
              <w:rPr>
                <w:b/>
                <w:kern w:val="2"/>
                <w:szCs w:val="24"/>
              </w:rPr>
            </w:pPr>
            <w:r>
              <w:rPr>
                <w:b/>
                <w:kern w:val="2"/>
                <w:szCs w:val="24"/>
              </w:rPr>
              <w:t>9.1. Pirkėjui taikomos netesybos už mokėjimų pagal Sutartį vėlavimą</w:t>
            </w:r>
          </w:p>
        </w:tc>
        <w:tc>
          <w:tcPr>
            <w:tcW w:w="6441" w:type="dxa"/>
            <w:gridSpan w:val="2"/>
          </w:tcPr>
          <w:p w14:paraId="296A5865" w14:textId="1400E115" w:rsidR="00D028C2" w:rsidRPr="00635DC9" w:rsidRDefault="00D028C2" w:rsidP="00635DC9">
            <w:pPr>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635DC9">
              <w:rPr>
                <w:bCs/>
                <w:kern w:val="2"/>
                <w:szCs w:val="24"/>
              </w:rPr>
              <w:t>0,02 (dvi šimtosios) procento</w:t>
            </w:r>
            <w:r>
              <w:rPr>
                <w:bCs/>
                <w:color w:val="000000"/>
                <w:kern w:val="2"/>
                <w:szCs w:val="24"/>
              </w:rPr>
              <w:t xml:space="preserve"> dydžio delspinigius nuo neapmokėtos sumos be PVM už kiekvieną vėlavimo </w:t>
            </w:r>
            <w:r w:rsidRPr="00635DC9">
              <w:rPr>
                <w:bCs/>
                <w:kern w:val="2"/>
                <w:szCs w:val="24"/>
              </w:rPr>
              <w:t>dieną.</w:t>
            </w:r>
          </w:p>
        </w:tc>
      </w:tr>
      <w:tr w:rsidR="00D028C2" w14:paraId="0342A2B0" w14:textId="77777777" w:rsidTr="009905F5">
        <w:trPr>
          <w:trHeight w:val="300"/>
        </w:trPr>
        <w:tc>
          <w:tcPr>
            <w:tcW w:w="3094" w:type="dxa"/>
            <w:gridSpan w:val="2"/>
          </w:tcPr>
          <w:p w14:paraId="4B36568F" w14:textId="77777777" w:rsidR="00D028C2" w:rsidRDefault="00D028C2" w:rsidP="009905F5">
            <w:pPr>
              <w:rPr>
                <w:b/>
                <w:kern w:val="2"/>
                <w:szCs w:val="24"/>
              </w:rPr>
            </w:pPr>
            <w:r>
              <w:rPr>
                <w:b/>
                <w:szCs w:val="24"/>
              </w:rPr>
              <w:t>9.2. Tiekėjui taikomos netesybos</w:t>
            </w:r>
          </w:p>
        </w:tc>
        <w:tc>
          <w:tcPr>
            <w:tcW w:w="6441" w:type="dxa"/>
            <w:gridSpan w:val="2"/>
          </w:tcPr>
          <w:p w14:paraId="7EA39B5D" w14:textId="520D5CC0" w:rsidR="00D028C2" w:rsidRPr="00B9355D" w:rsidRDefault="00D028C2" w:rsidP="009905F5">
            <w:r w:rsidRPr="00B9355D">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58C42CF" w14:textId="16B81556" w:rsidR="00D028C2" w:rsidRPr="00B9355D" w:rsidRDefault="00D028C2" w:rsidP="009905F5">
            <w:pPr>
              <w:rPr>
                <w:szCs w:val="24"/>
              </w:rPr>
            </w:pPr>
            <w:r w:rsidRPr="00B9355D">
              <w:rPr>
                <w:szCs w:val="24"/>
                <w:lang w:val="lt"/>
              </w:rPr>
              <w:t xml:space="preserve">9.2.2. Jeigu Tiekėjas vėluoja grąžinti dėl Tiekėjui mokėtinos sumos sumažinimo susidariusią permoką pagal Bendrųjų sąlygų 7.4.1.2 papunktį, Pirkėjas nuo kitos nei nustatytas terminas </w:t>
            </w:r>
            <w:r w:rsidRPr="00B9355D">
              <w:rPr>
                <w:szCs w:val="24"/>
                <w:lang w:val="lt"/>
              </w:rPr>
              <w:lastRenderedPageBreak/>
              <w:t>dienos Tiekėjui skaičiuoja 0,02 (dvi šimtosios) procento dydžio delspinigius už kiekvieną uždelstą dieną nuo laiku negrąžintos permokos kainos be PVM.</w:t>
            </w:r>
          </w:p>
          <w:p w14:paraId="1A7D44AB" w14:textId="1903BC17" w:rsidR="00D028C2" w:rsidRPr="00B9355D" w:rsidRDefault="00D028C2" w:rsidP="009905F5">
            <w:pPr>
              <w:rPr>
                <w:strike/>
              </w:rPr>
            </w:pPr>
            <w:r w:rsidRPr="00B9355D">
              <w:rPr>
                <w:kern w:val="2"/>
              </w:rPr>
              <w:t xml:space="preserve">9.2.3. Tiekėjas privalo sumokėti Pirkėjui netesybas per </w:t>
            </w:r>
            <w:r w:rsidR="00635DC9" w:rsidRPr="00B9355D">
              <w:rPr>
                <w:kern w:val="2"/>
              </w:rPr>
              <w:t>5 (penkių)</w:t>
            </w:r>
            <w:r w:rsidRPr="00B9355D">
              <w:rPr>
                <w:bCs/>
                <w:kern w:val="2"/>
                <w:szCs w:val="24"/>
              </w:rPr>
              <w:t xml:space="preserve"> </w:t>
            </w:r>
            <w:r w:rsidRPr="00B9355D">
              <w:rPr>
                <w:kern w:val="2"/>
              </w:rPr>
              <w:t>dienų nuo Pirkėjo pareikalavimo</w:t>
            </w:r>
            <w:r w:rsidR="004A292A" w:rsidRPr="00B9355D">
              <w:rPr>
                <w:kern w:val="2"/>
              </w:rPr>
              <w:t xml:space="preserve">. </w:t>
            </w:r>
          </w:p>
          <w:p w14:paraId="50EBDB23" w14:textId="52C00B0B" w:rsidR="00C364C8" w:rsidRPr="00B9355D" w:rsidRDefault="00C364C8" w:rsidP="009905F5">
            <w:r w:rsidRPr="00B9355D">
              <w:rPr>
                <w:bCs/>
                <w:kern w:val="2"/>
                <w:szCs w:val="24"/>
              </w:rPr>
              <w:t>9.2.4. Jeigu Tiekėjas nesumoka netesybų sumos per 9.2.3 papunktyje nurodytą terminą, Pirkėjas jas išskaito iš Tiekėjui mokėtinų sumų.</w:t>
            </w:r>
          </w:p>
        </w:tc>
      </w:tr>
      <w:tr w:rsidR="00D028C2" w14:paraId="058B8867" w14:textId="77777777" w:rsidTr="009905F5">
        <w:trPr>
          <w:trHeight w:val="300"/>
        </w:trPr>
        <w:tc>
          <w:tcPr>
            <w:tcW w:w="3094" w:type="dxa"/>
            <w:gridSpan w:val="2"/>
          </w:tcPr>
          <w:p w14:paraId="2E67ECAA" w14:textId="77777777" w:rsidR="00D028C2" w:rsidRDefault="00D028C2" w:rsidP="009905F5">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3EF0E79" w14:textId="50944580" w:rsidR="00D028C2" w:rsidRDefault="00D028C2" w:rsidP="009905F5">
            <w:pPr>
              <w:rPr>
                <w:bCs/>
                <w:kern w:val="2"/>
                <w:szCs w:val="24"/>
              </w:rPr>
            </w:pPr>
            <w:r>
              <w:rPr>
                <w:bCs/>
                <w:kern w:val="2"/>
                <w:szCs w:val="24"/>
              </w:rPr>
              <w:t xml:space="preserve">9.3.1. Nutraukus Sutartį dėl esminio Sutarties pažeidimo, nustatyto Sutarties Specialiosiose sąlygose, mokama </w:t>
            </w:r>
            <w:r w:rsidR="00960E79" w:rsidRPr="00960E79">
              <w:rPr>
                <w:bCs/>
                <w:kern w:val="2"/>
                <w:szCs w:val="24"/>
              </w:rPr>
              <w:t>5 (penkių)</w:t>
            </w:r>
            <w:r w:rsidRPr="00960E79">
              <w:rPr>
                <w:bCs/>
                <w:kern w:val="2"/>
                <w:szCs w:val="24"/>
              </w:rPr>
              <w:t xml:space="preserve"> </w:t>
            </w:r>
            <w:r>
              <w:rPr>
                <w:bCs/>
                <w:kern w:val="2"/>
                <w:szCs w:val="24"/>
              </w:rPr>
              <w:t>procentų dydžio bauda nuo Pradinės Sutarties vertės, nurodytos Specialiųjų sąlygų 5.2 punkte.</w:t>
            </w:r>
          </w:p>
          <w:p w14:paraId="5C8C1842" w14:textId="0FBB0289" w:rsidR="00D028C2" w:rsidRDefault="00C364C8" w:rsidP="00C364C8">
            <w:pPr>
              <w:rPr>
                <w:bCs/>
                <w:kern w:val="2"/>
                <w:szCs w:val="24"/>
              </w:rPr>
            </w:pPr>
            <w:r w:rsidRPr="00B9355D">
              <w:rPr>
                <w:szCs w:val="24"/>
              </w:rPr>
              <w:t>9.3.2. Nepagrįstai nutraukus Sutarties vykdymą ne Sutartyje nustatyta tvarka, mokama 5 (penkių) procentų dydžio bauda nuo Pradinės Sutarties vertės, nurodytos Specialiųjų sąlygų 5.2 punkte.</w:t>
            </w:r>
          </w:p>
        </w:tc>
      </w:tr>
      <w:tr w:rsidR="00D028C2" w14:paraId="5EB2455E" w14:textId="77777777" w:rsidTr="009905F5">
        <w:trPr>
          <w:trHeight w:val="300"/>
        </w:trPr>
        <w:tc>
          <w:tcPr>
            <w:tcW w:w="3094" w:type="dxa"/>
            <w:gridSpan w:val="2"/>
          </w:tcPr>
          <w:p w14:paraId="54FC8486" w14:textId="77777777" w:rsidR="00D028C2" w:rsidRDefault="00D028C2" w:rsidP="009905F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3DD5FD6" w14:textId="55565BCB" w:rsidR="00D028C2" w:rsidRDefault="001F342A" w:rsidP="009905F5">
            <w:pPr>
              <w:rPr>
                <w:bCs/>
                <w:kern w:val="2"/>
                <w:szCs w:val="24"/>
              </w:rPr>
            </w:pPr>
            <w:r w:rsidRPr="00AC2414">
              <w:rPr>
                <w:bCs/>
                <w:kern w:val="2"/>
                <w:szCs w:val="24"/>
              </w:rPr>
              <w:t xml:space="preserve">Tiekėjui nustatoma 2 (dviejų) procentų dydžio bauda nuo Pradinės Sutarties vertės be PVM už kiekvieną </w:t>
            </w:r>
            <w:bookmarkStart w:id="1" w:name="_Hlk135575927"/>
            <w:r w:rsidRPr="00AC2414">
              <w:rPr>
                <w:bCs/>
                <w:kern w:val="2"/>
                <w:szCs w:val="24"/>
              </w:rPr>
              <w:t>Sutarties vykdymo metu pasitelktą, tačiau Sutartyje nustatyta tvarka neišviešintą ūkio subjektą, kurio pajėgumais remiamasi, ir (ar) subtiekėją, surašant pažeidimo aktą už kiekvieną nustatytą atvejį. Pažeidimo aktas surašomas dalyvaujant Tiekėjo atstovui. Jeigu jis neatvyksta sutartu laiku arba atsisako dalyvauti, pažeidimo aktas surašomas jam nedalyvaujant.</w:t>
            </w:r>
            <w:bookmarkEnd w:id="1"/>
          </w:p>
        </w:tc>
      </w:tr>
      <w:tr w:rsidR="00D028C2" w14:paraId="24D26793" w14:textId="77777777" w:rsidTr="009905F5">
        <w:trPr>
          <w:trHeight w:val="300"/>
        </w:trPr>
        <w:tc>
          <w:tcPr>
            <w:tcW w:w="3094" w:type="dxa"/>
            <w:gridSpan w:val="2"/>
          </w:tcPr>
          <w:p w14:paraId="781C22ED" w14:textId="77777777" w:rsidR="00D028C2" w:rsidRDefault="00D028C2" w:rsidP="009905F5">
            <w:pPr>
              <w:rPr>
                <w:b/>
                <w:kern w:val="2"/>
                <w:szCs w:val="24"/>
              </w:rPr>
            </w:pPr>
            <w:r>
              <w:rPr>
                <w:b/>
                <w:kern w:val="2"/>
                <w:szCs w:val="24"/>
              </w:rPr>
              <w:t xml:space="preserve">9.5. Tiekėjui taikomos baudos </w:t>
            </w:r>
            <w:r w:rsidRPr="00B9355D">
              <w:rPr>
                <w:b/>
                <w:kern w:val="2"/>
                <w:szCs w:val="24"/>
              </w:rPr>
              <w:t xml:space="preserve">dėl aplinkosauginių </w:t>
            </w:r>
            <w:r>
              <w:rPr>
                <w:b/>
                <w:kern w:val="2"/>
                <w:szCs w:val="24"/>
              </w:rPr>
              <w:t>ir (arba) socialinių kriterijų nesilaikymo</w:t>
            </w:r>
          </w:p>
        </w:tc>
        <w:tc>
          <w:tcPr>
            <w:tcW w:w="6441" w:type="dxa"/>
            <w:gridSpan w:val="2"/>
          </w:tcPr>
          <w:p w14:paraId="4340B7A7" w14:textId="4BA4E877" w:rsidR="00C364C8" w:rsidRPr="00C364C8" w:rsidRDefault="00C364C8" w:rsidP="00C364C8">
            <w:pPr>
              <w:rPr>
                <w:bCs/>
                <w:strike/>
                <w:color w:val="4472C4"/>
                <w:kern w:val="2"/>
                <w:szCs w:val="24"/>
              </w:rPr>
            </w:pPr>
            <w:r w:rsidRPr="00B9355D">
              <w:rPr>
                <w:kern w:val="2"/>
                <w:szCs w:val="24"/>
              </w:rPr>
              <w:t xml:space="preserve">5 (penkių) procentų bauda </w:t>
            </w:r>
            <w:r w:rsidRPr="00B9355D">
              <w:rPr>
                <w:rFonts w:eastAsia="Calibri"/>
                <w:szCs w:val="24"/>
                <w:lang w:eastAsia="lt-LT"/>
              </w:rPr>
              <w:t>nuo pradinės Sutarties vertės be PVM nurodytos Specialiųjų sąlygų 5.2 punkte. Tiekėjas sumoka nustatyto dydžio baudą arba iki Sutarties galiojimo pabaigos įsipareigoja Lietuvos Respublikos teritorijoje pasodinti baudos vertę atitinkančių medžių skaičių (1 medis = 5 Eur) ir Pirkėjui pateikti tai įrodančius dokumentus.</w:t>
            </w:r>
          </w:p>
        </w:tc>
      </w:tr>
      <w:tr w:rsidR="00D028C2" w14:paraId="742A86A1" w14:textId="77777777" w:rsidTr="009905F5">
        <w:trPr>
          <w:trHeight w:val="300"/>
        </w:trPr>
        <w:tc>
          <w:tcPr>
            <w:tcW w:w="3094" w:type="dxa"/>
            <w:gridSpan w:val="2"/>
          </w:tcPr>
          <w:p w14:paraId="36DC2714" w14:textId="77777777" w:rsidR="00D028C2" w:rsidRDefault="00D028C2" w:rsidP="009905F5">
            <w:pPr>
              <w:rPr>
                <w:b/>
                <w:kern w:val="2"/>
                <w:szCs w:val="24"/>
              </w:rPr>
            </w:pPr>
            <w:r>
              <w:rPr>
                <w:b/>
                <w:kern w:val="2"/>
                <w:szCs w:val="24"/>
              </w:rPr>
              <w:t>9.6. Tiekėjui / Pirkėjui taikoma bauda dėl konfidencialumo reikalavimų nesilaikymo</w:t>
            </w:r>
          </w:p>
        </w:tc>
        <w:tc>
          <w:tcPr>
            <w:tcW w:w="6441" w:type="dxa"/>
            <w:gridSpan w:val="2"/>
          </w:tcPr>
          <w:p w14:paraId="36D3F857" w14:textId="77777777" w:rsidR="00D028C2" w:rsidRDefault="00D028C2" w:rsidP="009905F5">
            <w:pPr>
              <w:rPr>
                <w:bCs/>
                <w:kern w:val="2"/>
                <w:szCs w:val="24"/>
              </w:rPr>
            </w:pPr>
            <w:r>
              <w:rPr>
                <w:bCs/>
                <w:kern w:val="2"/>
                <w:szCs w:val="24"/>
              </w:rPr>
              <w:t>Netaikoma</w:t>
            </w:r>
          </w:p>
          <w:p w14:paraId="114A8DB1" w14:textId="64E1FDE6" w:rsidR="00D028C2" w:rsidRDefault="00D028C2" w:rsidP="009905F5">
            <w:pPr>
              <w:rPr>
                <w:bCs/>
                <w:color w:val="4472C4"/>
                <w:kern w:val="2"/>
                <w:szCs w:val="24"/>
              </w:rPr>
            </w:pPr>
          </w:p>
        </w:tc>
      </w:tr>
      <w:tr w:rsidR="00D028C2" w14:paraId="01027C29" w14:textId="77777777" w:rsidTr="009905F5">
        <w:trPr>
          <w:trHeight w:val="300"/>
        </w:trPr>
        <w:tc>
          <w:tcPr>
            <w:tcW w:w="3094" w:type="dxa"/>
            <w:gridSpan w:val="2"/>
          </w:tcPr>
          <w:p w14:paraId="1E7BCBB2" w14:textId="77777777" w:rsidR="00D028C2" w:rsidRDefault="00D028C2" w:rsidP="009905F5">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CB3D718" w14:textId="0FCE9F19" w:rsidR="00D028C2" w:rsidRPr="00A55F26" w:rsidRDefault="00D028C2" w:rsidP="00A55F26">
            <w:pPr>
              <w:rPr>
                <w:bCs/>
                <w:color w:val="4472C4"/>
                <w:szCs w:val="24"/>
              </w:rPr>
            </w:pPr>
            <w:r>
              <w:rPr>
                <w:bCs/>
                <w:szCs w:val="24"/>
              </w:rPr>
              <w:t>Netaikoma</w:t>
            </w:r>
          </w:p>
          <w:p w14:paraId="38F74442" w14:textId="5E5AE107" w:rsidR="00D028C2" w:rsidRDefault="00D028C2" w:rsidP="009905F5">
            <w:pPr>
              <w:rPr>
                <w:bCs/>
                <w:color w:val="4472C4"/>
                <w:kern w:val="2"/>
                <w:szCs w:val="24"/>
              </w:rPr>
            </w:pPr>
          </w:p>
        </w:tc>
      </w:tr>
      <w:tr w:rsidR="00D028C2" w14:paraId="7E56F164" w14:textId="77777777" w:rsidTr="009905F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761DEC0" w14:textId="77777777" w:rsidR="00D028C2" w:rsidRDefault="00D028C2" w:rsidP="009905F5">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0EA79FF" w14:textId="0F88D5D5" w:rsidR="00D028C2" w:rsidRPr="00C202A2" w:rsidRDefault="00D028C2" w:rsidP="00C202A2">
            <w:pPr>
              <w:rPr>
                <w:bCs/>
                <w:kern w:val="2"/>
                <w:szCs w:val="24"/>
              </w:rPr>
            </w:pPr>
            <w:r>
              <w:rPr>
                <w:bCs/>
                <w:kern w:val="2"/>
                <w:szCs w:val="24"/>
              </w:rPr>
              <w:t>Netaikoma</w:t>
            </w:r>
          </w:p>
        </w:tc>
      </w:tr>
      <w:tr w:rsidR="00D028C2" w14:paraId="17A57B6D" w14:textId="77777777" w:rsidTr="009905F5">
        <w:trPr>
          <w:trHeight w:val="300"/>
        </w:trPr>
        <w:tc>
          <w:tcPr>
            <w:tcW w:w="3094" w:type="dxa"/>
            <w:gridSpan w:val="2"/>
          </w:tcPr>
          <w:p w14:paraId="68778DA6" w14:textId="77777777" w:rsidR="00D028C2" w:rsidRDefault="00D028C2" w:rsidP="009905F5">
            <w:pPr>
              <w:rPr>
                <w:bCs/>
                <w:kern w:val="2"/>
                <w:szCs w:val="24"/>
              </w:rPr>
            </w:pPr>
            <w:r>
              <w:rPr>
                <w:b/>
                <w:szCs w:val="24"/>
              </w:rPr>
              <w:t xml:space="preserve">9.9. Tiekėjui taikoma bauda dėl Pirkėjo simbolių, </w:t>
            </w:r>
            <w:r>
              <w:rPr>
                <w:b/>
                <w:szCs w:val="24"/>
              </w:rPr>
              <w:lastRenderedPageBreak/>
              <w:t>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D82111D" w14:textId="77777777" w:rsidR="00D028C2" w:rsidRDefault="00D028C2" w:rsidP="009905F5">
            <w:pPr>
              <w:rPr>
                <w:bCs/>
                <w:kern w:val="2"/>
                <w:szCs w:val="24"/>
              </w:rPr>
            </w:pPr>
            <w:r>
              <w:rPr>
                <w:bCs/>
                <w:kern w:val="2"/>
                <w:szCs w:val="24"/>
              </w:rPr>
              <w:lastRenderedPageBreak/>
              <w:t>Netaikoma</w:t>
            </w:r>
          </w:p>
          <w:p w14:paraId="71B714CA" w14:textId="77777777" w:rsidR="00D028C2" w:rsidRDefault="00D028C2" w:rsidP="00C202A2">
            <w:pPr>
              <w:rPr>
                <w:bCs/>
                <w:color w:val="4472C4"/>
                <w:kern w:val="2"/>
                <w:szCs w:val="24"/>
              </w:rPr>
            </w:pPr>
          </w:p>
        </w:tc>
      </w:tr>
      <w:tr w:rsidR="00D028C2" w14:paraId="7BBDB8FC" w14:textId="77777777" w:rsidTr="009905F5">
        <w:trPr>
          <w:trHeight w:val="300"/>
        </w:trPr>
        <w:tc>
          <w:tcPr>
            <w:tcW w:w="3094" w:type="dxa"/>
            <w:gridSpan w:val="2"/>
          </w:tcPr>
          <w:p w14:paraId="427CC9C2" w14:textId="77777777" w:rsidR="00D028C2" w:rsidRDefault="00D028C2" w:rsidP="009905F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854E40E" w14:textId="35C18874" w:rsidR="00D028C2" w:rsidRDefault="00C202A2" w:rsidP="009905F5">
            <w:pPr>
              <w:rPr>
                <w:bCs/>
                <w:color w:val="4472C4"/>
                <w:kern w:val="2"/>
                <w:szCs w:val="24"/>
              </w:rPr>
            </w:pPr>
            <w:r w:rsidRPr="00C202A2">
              <w:rPr>
                <w:bCs/>
                <w:kern w:val="2"/>
                <w:szCs w:val="24"/>
              </w:rPr>
              <w:t>Netaikoma</w:t>
            </w:r>
          </w:p>
        </w:tc>
      </w:tr>
      <w:tr w:rsidR="00D028C2" w14:paraId="065CC64C" w14:textId="77777777" w:rsidTr="009905F5">
        <w:trPr>
          <w:trHeight w:val="300"/>
        </w:trPr>
        <w:tc>
          <w:tcPr>
            <w:tcW w:w="9535" w:type="dxa"/>
            <w:gridSpan w:val="4"/>
          </w:tcPr>
          <w:p w14:paraId="386E9BD3" w14:textId="77777777" w:rsidR="00D028C2" w:rsidRDefault="00D028C2" w:rsidP="009905F5">
            <w:pPr>
              <w:jc w:val="center"/>
              <w:rPr>
                <w:color w:val="4472C4"/>
                <w:kern w:val="2"/>
                <w:szCs w:val="24"/>
              </w:rPr>
            </w:pPr>
            <w:r>
              <w:rPr>
                <w:b/>
                <w:kern w:val="2"/>
                <w:szCs w:val="24"/>
              </w:rPr>
              <w:t>10. ESMINĖS SUTARTIES SĄLYGOS</w:t>
            </w:r>
          </w:p>
        </w:tc>
      </w:tr>
      <w:tr w:rsidR="00D028C2" w14:paraId="3D219E0C" w14:textId="77777777" w:rsidTr="009905F5">
        <w:trPr>
          <w:trHeight w:val="300"/>
        </w:trPr>
        <w:tc>
          <w:tcPr>
            <w:tcW w:w="3094" w:type="dxa"/>
            <w:gridSpan w:val="2"/>
          </w:tcPr>
          <w:p w14:paraId="30300084" w14:textId="77777777" w:rsidR="00D028C2" w:rsidRDefault="00D028C2" w:rsidP="009905F5">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822E115" w14:textId="0FEFDACD" w:rsidR="00D028C2" w:rsidRDefault="00C202A2" w:rsidP="009905F5">
            <w:pPr>
              <w:rPr>
                <w:color w:val="4472C4"/>
                <w:kern w:val="2"/>
                <w:szCs w:val="24"/>
              </w:rPr>
            </w:pPr>
            <w:r w:rsidRPr="00AC2414">
              <w:rPr>
                <w:szCs w:val="24"/>
              </w:rPr>
              <w:t xml:space="preserve">Sutarties kaina ir kainodaros taisyklės, apmokėjimo sąlygos ir tvarka, </w:t>
            </w:r>
            <w:r w:rsidRPr="00AC2414">
              <w:rPr>
                <w:kern w:val="2"/>
                <w:szCs w:val="24"/>
              </w:rPr>
              <w:t xml:space="preserve">Paslaugos teikimo </w:t>
            </w:r>
            <w:r w:rsidR="00412657">
              <w:rPr>
                <w:kern w:val="2"/>
                <w:szCs w:val="24"/>
              </w:rPr>
              <w:t xml:space="preserve">kokybė, </w:t>
            </w:r>
            <w:r w:rsidRPr="00AC2414">
              <w:rPr>
                <w:kern w:val="2"/>
                <w:szCs w:val="24"/>
              </w:rPr>
              <w:t>terminas ir aplinkos apsaugos kriterijų laikymasis.</w:t>
            </w:r>
          </w:p>
        </w:tc>
      </w:tr>
      <w:tr w:rsidR="009F6445" w14:paraId="0BC42997" w14:textId="77777777" w:rsidTr="009905F5">
        <w:trPr>
          <w:trHeight w:val="300"/>
        </w:trPr>
        <w:tc>
          <w:tcPr>
            <w:tcW w:w="3094" w:type="dxa"/>
            <w:gridSpan w:val="2"/>
          </w:tcPr>
          <w:p w14:paraId="10B4B7CF" w14:textId="5883BFD6" w:rsidR="009F6445" w:rsidRPr="009F6445" w:rsidRDefault="009F6445" w:rsidP="009F6445">
            <w:pPr>
              <w:rPr>
                <w:b/>
                <w:kern w:val="2"/>
                <w:szCs w:val="24"/>
              </w:rPr>
            </w:pPr>
            <w:r w:rsidRPr="002E7FD0">
              <w:rPr>
                <w:b/>
                <w:bCs/>
              </w:rPr>
              <w:t>10.2. Dideli arba nuolatiniai esminės Sutarties sąlygos vykdymo trūkumai</w:t>
            </w:r>
          </w:p>
        </w:tc>
        <w:tc>
          <w:tcPr>
            <w:tcW w:w="6441" w:type="dxa"/>
            <w:gridSpan w:val="2"/>
          </w:tcPr>
          <w:p w14:paraId="7FFC43DB" w14:textId="516359D2" w:rsidR="009F6445" w:rsidRPr="00AC2414" w:rsidRDefault="009F6445" w:rsidP="009F6445">
            <w:pPr>
              <w:rPr>
                <w:szCs w:val="24"/>
              </w:rPr>
            </w:pPr>
            <w:r w:rsidRPr="002E7FD0">
              <w:rPr>
                <w:szCs w:val="24"/>
              </w:rPr>
              <w:t xml:space="preserve">Tiekėjo uždelsimas, trunkantis daugiau </w:t>
            </w:r>
            <w:r w:rsidRPr="002E7FD0">
              <w:rPr>
                <w:rFonts w:eastAsia="Arial"/>
                <w:kern w:val="2"/>
                <w:szCs w:val="24"/>
                <w:lang w:val="lt"/>
              </w:rPr>
              <w:t xml:space="preserve">30 (trisdešimt) </w:t>
            </w:r>
            <w:r w:rsidRPr="002E7FD0">
              <w:rPr>
                <w:szCs w:val="24"/>
              </w:rPr>
              <w:t>dienų suteikti Paslaugas</w:t>
            </w:r>
          </w:p>
        </w:tc>
      </w:tr>
      <w:tr w:rsidR="00D028C2" w14:paraId="4A56BC25" w14:textId="77777777" w:rsidTr="009905F5">
        <w:trPr>
          <w:trHeight w:val="300"/>
        </w:trPr>
        <w:tc>
          <w:tcPr>
            <w:tcW w:w="9535" w:type="dxa"/>
            <w:gridSpan w:val="4"/>
          </w:tcPr>
          <w:p w14:paraId="41ADF9D8" w14:textId="77777777" w:rsidR="00D028C2" w:rsidRDefault="00D028C2" w:rsidP="009905F5">
            <w:pPr>
              <w:jc w:val="center"/>
              <w:rPr>
                <w:b/>
                <w:kern w:val="2"/>
                <w:szCs w:val="24"/>
              </w:rPr>
            </w:pPr>
            <w:r>
              <w:rPr>
                <w:b/>
                <w:kern w:val="2"/>
                <w:szCs w:val="24"/>
              </w:rPr>
              <w:t>11. SUTARTIES GALIOJIMAS IR KEITIMAS</w:t>
            </w:r>
          </w:p>
        </w:tc>
      </w:tr>
      <w:tr w:rsidR="00D028C2" w14:paraId="07AAA87D" w14:textId="77777777" w:rsidTr="009905F5">
        <w:trPr>
          <w:trHeight w:val="300"/>
        </w:trPr>
        <w:tc>
          <w:tcPr>
            <w:tcW w:w="3094" w:type="dxa"/>
            <w:gridSpan w:val="2"/>
          </w:tcPr>
          <w:p w14:paraId="7C7CA7C3" w14:textId="77777777" w:rsidR="00D028C2" w:rsidRDefault="00D028C2" w:rsidP="009905F5">
            <w:pPr>
              <w:rPr>
                <w:b/>
                <w:kern w:val="2"/>
                <w:szCs w:val="24"/>
              </w:rPr>
            </w:pPr>
            <w:r>
              <w:rPr>
                <w:b/>
                <w:szCs w:val="24"/>
              </w:rPr>
              <w:t>11.1. Sutarties sudarymas ir įsigaliojimas</w:t>
            </w:r>
          </w:p>
        </w:tc>
        <w:tc>
          <w:tcPr>
            <w:tcW w:w="6441" w:type="dxa"/>
            <w:gridSpan w:val="2"/>
          </w:tcPr>
          <w:p w14:paraId="150ABF0C" w14:textId="5D965EF6" w:rsidR="00A9151A" w:rsidRPr="00B9355D" w:rsidRDefault="00A9151A" w:rsidP="00A9151A">
            <w:pPr>
              <w:tabs>
                <w:tab w:val="left" w:pos="482"/>
              </w:tabs>
              <w:suppressAutoHyphens/>
              <w:autoSpaceDE w:val="0"/>
              <w:autoSpaceDN w:val="0"/>
              <w:adjustRightInd w:val="0"/>
              <w:jc w:val="both"/>
              <w:textAlignment w:val="center"/>
              <w:rPr>
                <w:szCs w:val="24"/>
              </w:rPr>
            </w:pPr>
            <w:r w:rsidRPr="00B9355D">
              <w:rPr>
                <w:kern w:val="2"/>
                <w:szCs w:val="24"/>
              </w:rPr>
              <w:t xml:space="preserve">11.1.1. </w:t>
            </w:r>
            <w:r w:rsidRPr="00B9355D">
              <w:rPr>
                <w:szCs w:val="24"/>
              </w:rPr>
              <w:t xml:space="preserve">Sutartis galioja </w:t>
            </w:r>
            <w:r w:rsidRPr="00B9355D">
              <w:rPr>
                <w:kern w:val="2"/>
                <w:szCs w:val="24"/>
              </w:rPr>
              <w:t>3</w:t>
            </w:r>
            <w:r w:rsidR="00070CC5">
              <w:rPr>
                <w:kern w:val="2"/>
                <w:szCs w:val="24"/>
              </w:rPr>
              <w:t>6</w:t>
            </w:r>
            <w:r w:rsidRPr="00B9355D">
              <w:rPr>
                <w:kern w:val="2"/>
                <w:szCs w:val="24"/>
              </w:rPr>
              <w:t xml:space="preserve"> (trisdešimt </w:t>
            </w:r>
            <w:r w:rsidR="00070CC5">
              <w:rPr>
                <w:kern w:val="2"/>
                <w:szCs w:val="24"/>
              </w:rPr>
              <w:t>šešis</w:t>
            </w:r>
            <w:r w:rsidRPr="00B9355D">
              <w:rPr>
                <w:kern w:val="2"/>
                <w:szCs w:val="24"/>
              </w:rPr>
              <w:t xml:space="preserve">) mėnesius </w:t>
            </w:r>
            <w:r w:rsidRPr="00B9355D">
              <w:rPr>
                <w:szCs w:val="24"/>
              </w:rPr>
              <w:t xml:space="preserve">nuo jos įsigaliojimo dienos.  </w:t>
            </w:r>
          </w:p>
          <w:p w14:paraId="18477044" w14:textId="7150F4DC" w:rsidR="00A9151A" w:rsidRDefault="00A9151A" w:rsidP="00A9151A">
            <w:pPr>
              <w:tabs>
                <w:tab w:val="left" w:pos="482"/>
              </w:tabs>
              <w:suppressAutoHyphens/>
              <w:autoSpaceDE w:val="0"/>
              <w:autoSpaceDN w:val="0"/>
              <w:adjustRightInd w:val="0"/>
              <w:jc w:val="both"/>
              <w:textAlignment w:val="center"/>
              <w:rPr>
                <w:color w:val="4472C4"/>
                <w:kern w:val="2"/>
                <w:szCs w:val="24"/>
              </w:rPr>
            </w:pPr>
            <w:r w:rsidRPr="00B9355D">
              <w:rPr>
                <w:szCs w:val="24"/>
              </w:rPr>
              <w:t xml:space="preserve">11.1.2. Sutartis įsigalioja nuo Šalių pasirašymo ir užregistravimo Užsakovo dokumentų valdymo sistemoje dienos ir galioja iki Sutarties galiojimo termino pabaigos, arba Sutarties nutraukimo dienos.  </w:t>
            </w:r>
          </w:p>
        </w:tc>
      </w:tr>
      <w:tr w:rsidR="00D028C2" w14:paraId="122950B9" w14:textId="77777777" w:rsidTr="009905F5">
        <w:trPr>
          <w:trHeight w:val="300"/>
        </w:trPr>
        <w:tc>
          <w:tcPr>
            <w:tcW w:w="3094" w:type="dxa"/>
            <w:gridSpan w:val="2"/>
          </w:tcPr>
          <w:p w14:paraId="390E7756" w14:textId="77777777" w:rsidR="00D028C2" w:rsidRDefault="00D028C2" w:rsidP="009905F5">
            <w:pPr>
              <w:rPr>
                <w:b/>
                <w:kern w:val="2"/>
                <w:szCs w:val="24"/>
              </w:rPr>
            </w:pPr>
            <w:r>
              <w:rPr>
                <w:b/>
                <w:kern w:val="2"/>
                <w:szCs w:val="24"/>
              </w:rPr>
              <w:t>11.2. Sutarties galiojimo termino pratęsimas</w:t>
            </w:r>
          </w:p>
        </w:tc>
        <w:tc>
          <w:tcPr>
            <w:tcW w:w="6441" w:type="dxa"/>
            <w:gridSpan w:val="2"/>
          </w:tcPr>
          <w:p w14:paraId="7B04F35C" w14:textId="77777777" w:rsidR="00D028C2" w:rsidRDefault="00D028C2" w:rsidP="009905F5">
            <w:pPr>
              <w:rPr>
                <w:kern w:val="2"/>
                <w:szCs w:val="24"/>
              </w:rPr>
            </w:pPr>
            <w:r>
              <w:rPr>
                <w:kern w:val="2"/>
                <w:szCs w:val="24"/>
              </w:rPr>
              <w:t>Netaikoma</w:t>
            </w:r>
          </w:p>
          <w:p w14:paraId="4184792B" w14:textId="777724AB" w:rsidR="00D028C2" w:rsidRDefault="00D028C2" w:rsidP="009905F5">
            <w:pPr>
              <w:rPr>
                <w:kern w:val="2"/>
                <w:szCs w:val="24"/>
              </w:rPr>
            </w:pPr>
          </w:p>
        </w:tc>
      </w:tr>
      <w:tr w:rsidR="00D028C2" w14:paraId="6C8909CB" w14:textId="77777777" w:rsidTr="009905F5">
        <w:trPr>
          <w:trHeight w:val="300"/>
        </w:trPr>
        <w:tc>
          <w:tcPr>
            <w:tcW w:w="9535" w:type="dxa"/>
            <w:gridSpan w:val="4"/>
          </w:tcPr>
          <w:p w14:paraId="560A8479" w14:textId="77777777" w:rsidR="00D028C2" w:rsidRDefault="00D028C2" w:rsidP="009905F5">
            <w:pPr>
              <w:jc w:val="center"/>
              <w:rPr>
                <w:b/>
                <w:kern w:val="2"/>
                <w:szCs w:val="24"/>
              </w:rPr>
            </w:pPr>
            <w:r>
              <w:rPr>
                <w:b/>
                <w:kern w:val="2"/>
                <w:szCs w:val="24"/>
              </w:rPr>
              <w:t>12. SUTARTIES NUTRAUKIMAS</w:t>
            </w:r>
          </w:p>
        </w:tc>
      </w:tr>
      <w:tr w:rsidR="00D028C2" w14:paraId="741E612C" w14:textId="77777777" w:rsidTr="009905F5">
        <w:trPr>
          <w:trHeight w:val="300"/>
        </w:trPr>
        <w:tc>
          <w:tcPr>
            <w:tcW w:w="3058" w:type="dxa"/>
            <w:tcBorders>
              <w:top w:val="single" w:sz="4" w:space="0" w:color="auto"/>
              <w:left w:val="single" w:sz="4" w:space="0" w:color="auto"/>
              <w:bottom w:val="single" w:sz="4" w:space="0" w:color="auto"/>
              <w:right w:val="single" w:sz="4" w:space="0" w:color="auto"/>
            </w:tcBorders>
          </w:tcPr>
          <w:p w14:paraId="6049A9E7" w14:textId="77777777" w:rsidR="00D028C2" w:rsidRDefault="00D028C2" w:rsidP="009905F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D69EFB9" w14:textId="50237B5E" w:rsidR="00D028C2" w:rsidRPr="00C822FB" w:rsidRDefault="00D028C2" w:rsidP="00C822FB">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D028C2" w14:paraId="48884AEB" w14:textId="77777777" w:rsidTr="009905F5">
        <w:trPr>
          <w:trHeight w:val="300"/>
        </w:trPr>
        <w:tc>
          <w:tcPr>
            <w:tcW w:w="3058" w:type="dxa"/>
            <w:tcBorders>
              <w:top w:val="single" w:sz="4" w:space="0" w:color="auto"/>
              <w:left w:val="single" w:sz="4" w:space="0" w:color="auto"/>
              <w:bottom w:val="single" w:sz="4" w:space="0" w:color="auto"/>
              <w:right w:val="single" w:sz="4" w:space="0" w:color="auto"/>
            </w:tcBorders>
          </w:tcPr>
          <w:p w14:paraId="4C82D470" w14:textId="77777777" w:rsidR="00D028C2" w:rsidRDefault="00D028C2" w:rsidP="009905F5">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0051C87" w14:textId="3F537880" w:rsidR="00D028C2" w:rsidRPr="00C822FB" w:rsidRDefault="00D028C2" w:rsidP="009905F5">
            <w:pPr>
              <w:rPr>
                <w:kern w:val="2"/>
                <w:szCs w:val="24"/>
              </w:rPr>
            </w:pPr>
            <w:r w:rsidRPr="00C822FB">
              <w:rPr>
                <w:kern w:val="2"/>
                <w:szCs w:val="24"/>
              </w:rPr>
              <w:t>12.2.1. jeigu Tiekėjas nevykdo prisiimtų įsipareigojimų už Sutartyje nustatytą Sutarties kainą;</w:t>
            </w:r>
          </w:p>
          <w:p w14:paraId="104CCCC0" w14:textId="608BDBA2" w:rsidR="00D028C2" w:rsidRPr="00C822FB" w:rsidRDefault="00D028C2" w:rsidP="009905F5">
            <w:pPr>
              <w:spacing w:line="257" w:lineRule="auto"/>
              <w:jc w:val="both"/>
              <w:rPr>
                <w:rFonts w:eastAsia="Arial"/>
                <w:kern w:val="2"/>
                <w:szCs w:val="24"/>
                <w:lang w:val="lt"/>
              </w:rPr>
            </w:pPr>
            <w:r w:rsidRPr="00C822FB">
              <w:rPr>
                <w:rFonts w:eastAsia="Arial"/>
                <w:kern w:val="2"/>
                <w:szCs w:val="24"/>
                <w:lang w:val="lt"/>
              </w:rPr>
              <w:t>12.2.</w:t>
            </w:r>
            <w:r w:rsidR="00C822FB" w:rsidRPr="00C822FB">
              <w:rPr>
                <w:rFonts w:eastAsia="Arial"/>
                <w:kern w:val="2"/>
                <w:szCs w:val="24"/>
                <w:lang w:val="lt"/>
              </w:rPr>
              <w:t>2</w:t>
            </w:r>
            <w:r w:rsidRPr="00C822FB">
              <w:rPr>
                <w:rFonts w:eastAsia="Arial"/>
                <w:kern w:val="2"/>
                <w:szCs w:val="24"/>
                <w:lang w:val="lt"/>
              </w:rPr>
              <w:t xml:space="preserve">. jeigu Tiekėjas nesilaiko Sutartyje nustatytų Paslaugų teikimo terminų 2 (du) kartus iš eilės arba vėluoja suteikti Paslaugas daugiau nei </w:t>
            </w:r>
            <w:r w:rsidR="00C822FB" w:rsidRPr="00C822FB">
              <w:rPr>
                <w:rFonts w:eastAsia="Arial"/>
                <w:kern w:val="2"/>
                <w:szCs w:val="24"/>
                <w:lang w:val="lt"/>
              </w:rPr>
              <w:t>30 (trisdešimt) dienų</w:t>
            </w:r>
            <w:r w:rsidRPr="00C822FB">
              <w:rPr>
                <w:rFonts w:eastAsia="Arial"/>
                <w:kern w:val="2"/>
                <w:szCs w:val="24"/>
                <w:lang w:val="lt"/>
              </w:rPr>
              <w:t xml:space="preserve"> nuo Sutartyje nustatyto Paslaugų suteikimo termino;</w:t>
            </w:r>
          </w:p>
          <w:p w14:paraId="6D579B4B" w14:textId="6F9C970E" w:rsidR="00D028C2" w:rsidRPr="00C822FB" w:rsidRDefault="00D028C2" w:rsidP="009905F5">
            <w:pPr>
              <w:tabs>
                <w:tab w:val="left" w:pos="567"/>
                <w:tab w:val="left" w:pos="851"/>
                <w:tab w:val="left" w:pos="992"/>
                <w:tab w:val="left" w:pos="1134"/>
              </w:tabs>
              <w:spacing w:line="257" w:lineRule="auto"/>
              <w:jc w:val="both"/>
              <w:rPr>
                <w:rFonts w:eastAsia="Arial"/>
                <w:kern w:val="2"/>
                <w:szCs w:val="24"/>
                <w:lang w:val="lt"/>
              </w:rPr>
            </w:pPr>
            <w:r w:rsidRPr="00C822FB">
              <w:rPr>
                <w:rFonts w:eastAsia="Arial"/>
                <w:kern w:val="2"/>
                <w:szCs w:val="24"/>
                <w:lang w:val="lt"/>
              </w:rPr>
              <w:t>12.2.</w:t>
            </w:r>
            <w:r w:rsidR="00C822FB" w:rsidRPr="00C822FB">
              <w:rPr>
                <w:rFonts w:eastAsia="Arial"/>
                <w:kern w:val="2"/>
                <w:szCs w:val="24"/>
                <w:lang w:val="lt"/>
              </w:rPr>
              <w:t>3</w:t>
            </w:r>
            <w:r w:rsidRPr="00C822FB">
              <w:rPr>
                <w:rFonts w:eastAsia="Arial"/>
                <w:kern w:val="2"/>
                <w:szCs w:val="24"/>
                <w:lang w:val="lt"/>
              </w:rPr>
              <w:t>. jeigu Tiekėjas pažeidžia Paslaugų suteikimo terminus ir priskaičiuotų netesybų už vėlavimą suma viršija 20 (dvidešimt) proc. Pradinės sutarties vertės;</w:t>
            </w:r>
          </w:p>
          <w:p w14:paraId="54ED7944" w14:textId="1087315D" w:rsidR="00D028C2" w:rsidRPr="00C822FB" w:rsidRDefault="00D028C2" w:rsidP="009905F5">
            <w:pPr>
              <w:tabs>
                <w:tab w:val="left" w:pos="567"/>
                <w:tab w:val="left" w:pos="851"/>
                <w:tab w:val="left" w:pos="992"/>
                <w:tab w:val="left" w:pos="1134"/>
              </w:tabs>
              <w:spacing w:line="257" w:lineRule="auto"/>
              <w:jc w:val="both"/>
              <w:rPr>
                <w:rFonts w:eastAsia="Arial"/>
                <w:kern w:val="2"/>
                <w:szCs w:val="24"/>
                <w:lang w:val="lt"/>
              </w:rPr>
            </w:pPr>
            <w:r w:rsidRPr="00C822FB">
              <w:rPr>
                <w:rFonts w:eastAsia="Arial"/>
                <w:kern w:val="2"/>
                <w:szCs w:val="24"/>
                <w:lang w:val="lt"/>
              </w:rPr>
              <w:t>12.2.</w:t>
            </w:r>
            <w:r w:rsidR="00C822FB" w:rsidRPr="00C822FB">
              <w:rPr>
                <w:rFonts w:eastAsia="Arial"/>
                <w:kern w:val="2"/>
                <w:szCs w:val="24"/>
                <w:lang w:val="lt"/>
              </w:rPr>
              <w:t>4</w:t>
            </w:r>
            <w:r w:rsidRPr="00C822FB">
              <w:rPr>
                <w:rFonts w:eastAsia="Arial"/>
                <w:kern w:val="2"/>
                <w:szCs w:val="24"/>
                <w:lang w:val="lt"/>
              </w:rPr>
              <w:t>. Tiekėjas pažeidžia Paslaugų suteikimo terminus ir dėl Paslaugų suteikimo vėlavimo Paslaugos tampa nebereikalingos;</w:t>
            </w:r>
          </w:p>
          <w:p w14:paraId="35520AA2" w14:textId="3E6E415A" w:rsidR="00D028C2" w:rsidRPr="00C822FB" w:rsidRDefault="00D028C2" w:rsidP="009905F5">
            <w:pPr>
              <w:tabs>
                <w:tab w:val="left" w:pos="567"/>
                <w:tab w:val="left" w:pos="851"/>
                <w:tab w:val="left" w:pos="992"/>
                <w:tab w:val="left" w:pos="1134"/>
              </w:tabs>
              <w:spacing w:line="257" w:lineRule="auto"/>
              <w:jc w:val="both"/>
              <w:rPr>
                <w:rFonts w:eastAsia="Arial"/>
                <w:kern w:val="2"/>
                <w:szCs w:val="24"/>
                <w:lang w:val="lt"/>
              </w:rPr>
            </w:pPr>
            <w:r w:rsidRPr="00C822FB">
              <w:rPr>
                <w:rFonts w:eastAsia="Arial"/>
                <w:kern w:val="2"/>
                <w:szCs w:val="24"/>
                <w:lang w:val="lt"/>
              </w:rPr>
              <w:t>12.2.</w:t>
            </w:r>
            <w:r w:rsidR="00C822FB" w:rsidRPr="00C822FB">
              <w:rPr>
                <w:rFonts w:eastAsia="Arial"/>
                <w:kern w:val="2"/>
                <w:szCs w:val="24"/>
                <w:lang w:val="lt"/>
              </w:rPr>
              <w:t>5</w:t>
            </w:r>
            <w:r w:rsidRPr="00C822FB">
              <w:rPr>
                <w:rFonts w:eastAsia="Arial"/>
                <w:kern w:val="2"/>
                <w:szCs w:val="24"/>
                <w:lang w:val="lt"/>
              </w:rPr>
              <w:t>. Tiekėjas daugiau kaip 2 (du) kartus suteikia Paslaugas, kurios neatitinka Sutartyje ir (ar) įstatymuose nustatytų reikalavimų Paslaugoms;</w:t>
            </w:r>
          </w:p>
          <w:p w14:paraId="39F35ECA" w14:textId="6AB8954D" w:rsidR="00D028C2" w:rsidRPr="00C822FB" w:rsidRDefault="00D028C2" w:rsidP="009905F5">
            <w:pPr>
              <w:spacing w:line="257" w:lineRule="auto"/>
              <w:rPr>
                <w:rFonts w:eastAsia="Arial"/>
                <w:kern w:val="2"/>
                <w:szCs w:val="24"/>
              </w:rPr>
            </w:pPr>
            <w:r w:rsidRPr="00C822FB">
              <w:rPr>
                <w:rFonts w:eastAsia="Arial"/>
                <w:kern w:val="2"/>
                <w:szCs w:val="24"/>
                <w:lang w:val="lt"/>
              </w:rPr>
              <w:t>12.2.</w:t>
            </w:r>
            <w:r w:rsidR="00C822FB" w:rsidRPr="00C822FB">
              <w:rPr>
                <w:rFonts w:eastAsia="Arial"/>
                <w:kern w:val="2"/>
                <w:szCs w:val="24"/>
                <w:lang w:val="lt"/>
              </w:rPr>
              <w:t>6</w:t>
            </w:r>
            <w:r w:rsidRPr="00C822FB">
              <w:rPr>
                <w:rFonts w:eastAsia="Arial"/>
                <w:kern w:val="2"/>
                <w:szCs w:val="24"/>
                <w:lang w:val="lt"/>
              </w:rPr>
              <w:t>. Tiekėjas 2 (du) kartus pažeidžia esminę Sutarties sąlygą.</w:t>
            </w:r>
          </w:p>
        </w:tc>
      </w:tr>
      <w:tr w:rsidR="00D028C2" w14:paraId="635C6B51" w14:textId="77777777" w:rsidTr="009905F5">
        <w:trPr>
          <w:trHeight w:val="300"/>
        </w:trPr>
        <w:tc>
          <w:tcPr>
            <w:tcW w:w="9535" w:type="dxa"/>
            <w:gridSpan w:val="4"/>
          </w:tcPr>
          <w:p w14:paraId="2FAEE38D" w14:textId="3E0132A8" w:rsidR="00D028C2" w:rsidRDefault="00D028C2" w:rsidP="009905F5">
            <w:pPr>
              <w:jc w:val="center"/>
              <w:rPr>
                <w:kern w:val="2"/>
                <w:szCs w:val="24"/>
              </w:rPr>
            </w:pPr>
            <w:r>
              <w:rPr>
                <w:b/>
                <w:kern w:val="2"/>
                <w:szCs w:val="24"/>
              </w:rPr>
              <w:t xml:space="preserve">13. APLINKOS APSAUGOS IR SOCIALINIAI KRITERIJAI </w:t>
            </w:r>
          </w:p>
        </w:tc>
      </w:tr>
      <w:tr w:rsidR="00D028C2" w14:paraId="0A55A5C6" w14:textId="77777777" w:rsidTr="009905F5">
        <w:trPr>
          <w:trHeight w:val="300"/>
        </w:trPr>
        <w:tc>
          <w:tcPr>
            <w:tcW w:w="3058" w:type="dxa"/>
          </w:tcPr>
          <w:p w14:paraId="6B8DED1F" w14:textId="77777777" w:rsidR="00D028C2" w:rsidRDefault="00D028C2" w:rsidP="009905F5">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38DCFDE9" w14:textId="55E904ED" w:rsidR="00A93A97" w:rsidRDefault="00511C4A" w:rsidP="00A93A97">
            <w:pPr>
              <w:rPr>
                <w:color w:val="000000"/>
                <w:kern w:val="2"/>
                <w:szCs w:val="24"/>
                <w:shd w:val="clear" w:color="auto" w:fill="FFFFFF"/>
              </w:rPr>
            </w:pPr>
            <w:r w:rsidRPr="00511C4A">
              <w:rPr>
                <w:color w:val="000000"/>
                <w:kern w:val="2"/>
                <w:szCs w:val="24"/>
                <w:shd w:val="clear" w:color="auto" w:fill="FFFFFF"/>
              </w:rPr>
              <w:lastRenderedPageBreak/>
              <w:t xml:space="preserve">Aplinkos apsaugos kriterijus Paslaugai nustatytas vadovaujantis aplinkos apsaugos kriterijų taikymo, vykdant žaliuosius </w:t>
            </w:r>
            <w:r w:rsidRPr="00511C4A">
              <w:rPr>
                <w:color w:val="000000"/>
                <w:kern w:val="2"/>
                <w:szCs w:val="24"/>
                <w:shd w:val="clear" w:color="auto" w:fill="FFFFFF"/>
              </w:rPr>
              <w:lastRenderedPageBreak/>
              <w:t>pirkimus, tvarkos aprašu, patvirtintu 2011 m. birželio 28 d. Lietuvos Respublikos aplinkos ministro įsakymu Nr. D1-508 „Dėl Aplinkos apsaugos kriterijų taikymo, vykdant žaliuosius pirkimus, tvarkos aprašo patvirtinimo“ 4.4.3 papunkčiu, t. y. perkama tik nematerialaus pobūdžio (intelektinė) ar kitokia paslauga, nesusijusi su materialaus objekto sukūrimu, kurios teikimo metu nėra numatomas reikšmingas neigiamas poveikis aplinkai, nesukuriamas taršos šaltinis ir negeneruojamos atliekos</w:t>
            </w:r>
            <w:r w:rsidR="00A93A97">
              <w:rPr>
                <w:color w:val="000000"/>
                <w:kern w:val="2"/>
                <w:szCs w:val="24"/>
                <w:shd w:val="clear" w:color="auto" w:fill="FFFFFF"/>
              </w:rPr>
              <w:t xml:space="preserve">. </w:t>
            </w:r>
          </w:p>
          <w:p w14:paraId="787A63DA" w14:textId="24C51C57" w:rsidR="00D028C2" w:rsidRDefault="00D028C2" w:rsidP="00A93A97">
            <w:pPr>
              <w:rPr>
                <w:kern w:val="2"/>
                <w:szCs w:val="24"/>
              </w:rPr>
            </w:pPr>
            <w:r>
              <w:rPr>
                <w:color w:val="000000"/>
                <w:kern w:val="2"/>
                <w:szCs w:val="24"/>
                <w:shd w:val="clear" w:color="auto" w:fill="FFFFFF"/>
              </w:rPr>
              <w:t>Nustačius, kad Tiekėjas šiame papunktyje nustatyto kriterijaus nesilaiko, Tiekėjui taikoma Specialiųjų sąlygų 9.5 punkte nurodyto dydžio bauda.</w:t>
            </w:r>
          </w:p>
        </w:tc>
      </w:tr>
      <w:tr w:rsidR="00D028C2" w14:paraId="46B65B7A" w14:textId="77777777" w:rsidTr="009905F5">
        <w:trPr>
          <w:trHeight w:val="300"/>
        </w:trPr>
        <w:tc>
          <w:tcPr>
            <w:tcW w:w="3058" w:type="dxa"/>
          </w:tcPr>
          <w:p w14:paraId="12C54EE9" w14:textId="77777777" w:rsidR="00D028C2" w:rsidRDefault="00D028C2" w:rsidP="009905F5">
            <w:pPr>
              <w:rPr>
                <w:b/>
                <w:kern w:val="2"/>
                <w:szCs w:val="24"/>
              </w:rPr>
            </w:pPr>
            <w:r>
              <w:rPr>
                <w:b/>
                <w:kern w:val="2"/>
                <w:szCs w:val="24"/>
              </w:rPr>
              <w:lastRenderedPageBreak/>
              <w:t>13.2. Su perkamomis Paslaugomis susiję socialiniai kriterijai</w:t>
            </w:r>
          </w:p>
        </w:tc>
        <w:tc>
          <w:tcPr>
            <w:tcW w:w="6477" w:type="dxa"/>
            <w:gridSpan w:val="3"/>
          </w:tcPr>
          <w:p w14:paraId="5AD55F50" w14:textId="694DAF27" w:rsidR="00D028C2" w:rsidRPr="002F24AD" w:rsidRDefault="00D028C2" w:rsidP="002F24AD">
            <w:pPr>
              <w:rPr>
                <w:color w:val="000000"/>
                <w:kern w:val="2"/>
                <w:szCs w:val="24"/>
                <w:shd w:val="clear" w:color="auto" w:fill="FFFFFF"/>
              </w:rPr>
            </w:pPr>
            <w:r>
              <w:rPr>
                <w:color w:val="000000"/>
                <w:kern w:val="2"/>
                <w:szCs w:val="24"/>
                <w:shd w:val="clear" w:color="auto" w:fill="FFFFFF"/>
              </w:rPr>
              <w:t>Netaikoma</w:t>
            </w:r>
          </w:p>
        </w:tc>
      </w:tr>
      <w:tr w:rsidR="00D028C2" w14:paraId="60A1095E" w14:textId="77777777" w:rsidTr="009905F5">
        <w:trPr>
          <w:trHeight w:val="300"/>
        </w:trPr>
        <w:tc>
          <w:tcPr>
            <w:tcW w:w="9535" w:type="dxa"/>
            <w:gridSpan w:val="4"/>
          </w:tcPr>
          <w:p w14:paraId="5CE021DF" w14:textId="77777777" w:rsidR="00D028C2" w:rsidRDefault="00D028C2" w:rsidP="009905F5">
            <w:pPr>
              <w:jc w:val="center"/>
              <w:rPr>
                <w:b/>
                <w:kern w:val="2"/>
                <w:szCs w:val="24"/>
              </w:rPr>
            </w:pPr>
            <w:r>
              <w:rPr>
                <w:b/>
                <w:kern w:val="2"/>
                <w:szCs w:val="24"/>
              </w:rPr>
              <w:t xml:space="preserve">14. BENDRŲJŲ SĄLYGŲ PAKEITIMAI IR PAPILDYMAI </w:t>
            </w:r>
          </w:p>
          <w:p w14:paraId="1D805DF4" w14:textId="644552CB" w:rsidR="00D028C2" w:rsidRDefault="00D028C2" w:rsidP="009905F5">
            <w:pPr>
              <w:jc w:val="center"/>
              <w:rPr>
                <w:kern w:val="2"/>
                <w:szCs w:val="24"/>
              </w:rPr>
            </w:pPr>
          </w:p>
        </w:tc>
      </w:tr>
      <w:tr w:rsidR="00D028C2" w14:paraId="508F6CB4" w14:textId="77777777" w:rsidTr="009905F5">
        <w:trPr>
          <w:trHeight w:val="300"/>
        </w:trPr>
        <w:tc>
          <w:tcPr>
            <w:tcW w:w="3058" w:type="dxa"/>
          </w:tcPr>
          <w:p w14:paraId="3E088521" w14:textId="70803F39" w:rsidR="00D028C2" w:rsidRDefault="00D028C2" w:rsidP="009905F5">
            <w:pPr>
              <w:rPr>
                <w:b/>
                <w:kern w:val="2"/>
                <w:szCs w:val="24"/>
              </w:rPr>
            </w:pPr>
            <w:r>
              <w:rPr>
                <w:b/>
                <w:kern w:val="2"/>
                <w:szCs w:val="24"/>
              </w:rPr>
              <w:t>14.</w:t>
            </w:r>
            <w:r w:rsidR="002F24AD">
              <w:rPr>
                <w:b/>
                <w:kern w:val="2"/>
                <w:szCs w:val="24"/>
              </w:rPr>
              <w:t>1.</w:t>
            </w:r>
          </w:p>
        </w:tc>
        <w:tc>
          <w:tcPr>
            <w:tcW w:w="6477" w:type="dxa"/>
            <w:gridSpan w:val="3"/>
          </w:tcPr>
          <w:p w14:paraId="67E82990" w14:textId="77777777" w:rsidR="00D028C2" w:rsidRDefault="00D028C2" w:rsidP="009905F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D028C2" w14:paraId="17A4AE37" w14:textId="77777777" w:rsidTr="009905F5">
        <w:trPr>
          <w:trHeight w:val="300"/>
        </w:trPr>
        <w:tc>
          <w:tcPr>
            <w:tcW w:w="9535" w:type="dxa"/>
            <w:gridSpan w:val="4"/>
          </w:tcPr>
          <w:p w14:paraId="294A04BE" w14:textId="77777777" w:rsidR="00D028C2" w:rsidRDefault="00D028C2" w:rsidP="009905F5">
            <w:pPr>
              <w:jc w:val="center"/>
              <w:rPr>
                <w:b/>
                <w:kern w:val="2"/>
                <w:szCs w:val="24"/>
              </w:rPr>
            </w:pPr>
            <w:r>
              <w:rPr>
                <w:b/>
                <w:kern w:val="2"/>
                <w:szCs w:val="24"/>
              </w:rPr>
              <w:t>15. SUTARTIES PRIEDAI</w:t>
            </w:r>
          </w:p>
        </w:tc>
      </w:tr>
      <w:tr w:rsidR="00D028C2" w14:paraId="0ED5B336" w14:textId="77777777" w:rsidTr="009905F5">
        <w:trPr>
          <w:trHeight w:val="300"/>
        </w:trPr>
        <w:tc>
          <w:tcPr>
            <w:tcW w:w="3058" w:type="dxa"/>
          </w:tcPr>
          <w:p w14:paraId="23BC2882" w14:textId="77777777" w:rsidR="00D028C2" w:rsidRDefault="00D028C2" w:rsidP="009905F5">
            <w:pPr>
              <w:jc w:val="center"/>
              <w:rPr>
                <w:b/>
                <w:kern w:val="2"/>
                <w:szCs w:val="24"/>
              </w:rPr>
            </w:pPr>
            <w:r>
              <w:rPr>
                <w:b/>
                <w:kern w:val="2"/>
                <w:szCs w:val="24"/>
              </w:rPr>
              <w:t>15.1. Priedas Nr. 1</w:t>
            </w:r>
          </w:p>
        </w:tc>
        <w:tc>
          <w:tcPr>
            <w:tcW w:w="6477" w:type="dxa"/>
            <w:gridSpan w:val="3"/>
          </w:tcPr>
          <w:p w14:paraId="046AC35F" w14:textId="0E61D326" w:rsidR="00D028C2" w:rsidRPr="00D028C2" w:rsidRDefault="00D028C2" w:rsidP="00D028C2">
            <w:pPr>
              <w:rPr>
                <w:bCs/>
                <w:kern w:val="2"/>
                <w:szCs w:val="24"/>
              </w:rPr>
            </w:pPr>
            <w:r w:rsidRPr="00D028C2">
              <w:rPr>
                <w:bCs/>
                <w:kern w:val="2"/>
                <w:szCs w:val="24"/>
              </w:rPr>
              <w:t xml:space="preserve">Techninė </w:t>
            </w:r>
            <w:r w:rsidR="00513EC1">
              <w:rPr>
                <w:bCs/>
                <w:kern w:val="2"/>
                <w:szCs w:val="24"/>
              </w:rPr>
              <w:t>užduotis</w:t>
            </w:r>
          </w:p>
        </w:tc>
      </w:tr>
      <w:tr w:rsidR="00D028C2" w14:paraId="1BA41104" w14:textId="77777777" w:rsidTr="009905F5">
        <w:trPr>
          <w:trHeight w:val="300"/>
        </w:trPr>
        <w:tc>
          <w:tcPr>
            <w:tcW w:w="3058" w:type="dxa"/>
          </w:tcPr>
          <w:p w14:paraId="3748CBBA" w14:textId="77777777" w:rsidR="00D028C2" w:rsidRDefault="00D028C2" w:rsidP="009905F5">
            <w:pPr>
              <w:jc w:val="center"/>
              <w:rPr>
                <w:b/>
                <w:kern w:val="2"/>
                <w:szCs w:val="24"/>
              </w:rPr>
            </w:pPr>
            <w:r>
              <w:rPr>
                <w:b/>
                <w:kern w:val="2"/>
                <w:szCs w:val="24"/>
              </w:rPr>
              <w:t>15.2. Priedas Nr. 2</w:t>
            </w:r>
          </w:p>
        </w:tc>
        <w:tc>
          <w:tcPr>
            <w:tcW w:w="6477" w:type="dxa"/>
            <w:gridSpan w:val="3"/>
          </w:tcPr>
          <w:p w14:paraId="7EBC5F61" w14:textId="00429E8C" w:rsidR="002F24AD" w:rsidRPr="00D028C2" w:rsidRDefault="00D028C2" w:rsidP="002F24AD">
            <w:pPr>
              <w:rPr>
                <w:bCs/>
                <w:kern w:val="2"/>
                <w:szCs w:val="24"/>
              </w:rPr>
            </w:pPr>
            <w:r w:rsidRPr="00D028C2">
              <w:rPr>
                <w:bCs/>
                <w:kern w:val="2"/>
                <w:szCs w:val="24"/>
              </w:rPr>
              <w:t xml:space="preserve">Paslaugų teikėjo pasiūlymas </w:t>
            </w:r>
          </w:p>
        </w:tc>
      </w:tr>
      <w:tr w:rsidR="002F24AD" w14:paraId="52FD5991" w14:textId="77777777" w:rsidTr="009905F5">
        <w:trPr>
          <w:trHeight w:val="300"/>
        </w:trPr>
        <w:tc>
          <w:tcPr>
            <w:tcW w:w="3058" w:type="dxa"/>
          </w:tcPr>
          <w:p w14:paraId="1D5822F6" w14:textId="1474F689" w:rsidR="002F24AD" w:rsidRDefault="002F24AD" w:rsidP="002F24AD">
            <w:pPr>
              <w:jc w:val="center"/>
              <w:rPr>
                <w:b/>
                <w:kern w:val="2"/>
                <w:szCs w:val="24"/>
              </w:rPr>
            </w:pPr>
            <w:r w:rsidRPr="00AC2414">
              <w:rPr>
                <w:b/>
                <w:kern w:val="2"/>
                <w:szCs w:val="24"/>
              </w:rPr>
              <w:t>15.3. Priedas Nr. 3</w:t>
            </w:r>
          </w:p>
        </w:tc>
        <w:tc>
          <w:tcPr>
            <w:tcW w:w="6477" w:type="dxa"/>
            <w:gridSpan w:val="3"/>
          </w:tcPr>
          <w:p w14:paraId="5941F914" w14:textId="2BADBB4B" w:rsidR="002F24AD" w:rsidRPr="00D028C2" w:rsidRDefault="00070CC5" w:rsidP="002F24AD">
            <w:pPr>
              <w:rPr>
                <w:bCs/>
                <w:kern w:val="2"/>
                <w:szCs w:val="24"/>
              </w:rPr>
            </w:pPr>
            <w:r w:rsidRPr="00070CC5">
              <w:rPr>
                <w:kern w:val="2"/>
                <w:szCs w:val="24"/>
              </w:rPr>
              <w:t>Įkainotas paslaugų grafikas</w:t>
            </w:r>
          </w:p>
        </w:tc>
      </w:tr>
      <w:tr w:rsidR="00070CC5" w14:paraId="133F379C" w14:textId="77777777" w:rsidTr="009905F5">
        <w:trPr>
          <w:trHeight w:val="300"/>
        </w:trPr>
        <w:tc>
          <w:tcPr>
            <w:tcW w:w="3058" w:type="dxa"/>
          </w:tcPr>
          <w:p w14:paraId="19052E2B" w14:textId="1EAF9F05" w:rsidR="00070CC5" w:rsidRPr="00AC2414" w:rsidRDefault="00070CC5" w:rsidP="002F24AD">
            <w:pPr>
              <w:jc w:val="center"/>
              <w:rPr>
                <w:b/>
                <w:kern w:val="2"/>
                <w:szCs w:val="24"/>
              </w:rPr>
            </w:pPr>
            <w:r>
              <w:rPr>
                <w:b/>
                <w:kern w:val="2"/>
                <w:szCs w:val="24"/>
              </w:rPr>
              <w:t>15.4. Priedas Nr. 4</w:t>
            </w:r>
          </w:p>
        </w:tc>
        <w:tc>
          <w:tcPr>
            <w:tcW w:w="6477" w:type="dxa"/>
            <w:gridSpan w:val="3"/>
          </w:tcPr>
          <w:p w14:paraId="76C8DFD0" w14:textId="7EB3B9B2" w:rsidR="00070CC5" w:rsidRPr="00070CC5" w:rsidRDefault="00070CC5" w:rsidP="002F24AD">
            <w:pPr>
              <w:rPr>
                <w:kern w:val="2"/>
                <w:szCs w:val="24"/>
              </w:rPr>
            </w:pPr>
            <w:r>
              <w:rPr>
                <w:kern w:val="2"/>
                <w:szCs w:val="24"/>
              </w:rPr>
              <w:t>Priėmimo-perdavimo forma</w:t>
            </w:r>
          </w:p>
        </w:tc>
      </w:tr>
      <w:tr w:rsidR="00D028C2" w14:paraId="3CCB5B16" w14:textId="77777777" w:rsidTr="009905F5">
        <w:tc>
          <w:tcPr>
            <w:tcW w:w="9535" w:type="dxa"/>
            <w:gridSpan w:val="4"/>
          </w:tcPr>
          <w:p w14:paraId="36B79B3E" w14:textId="77777777" w:rsidR="00D028C2" w:rsidRDefault="00D028C2" w:rsidP="009905F5">
            <w:pPr>
              <w:jc w:val="center"/>
              <w:rPr>
                <w:b/>
                <w:kern w:val="2"/>
                <w:szCs w:val="24"/>
              </w:rPr>
            </w:pPr>
            <w:r>
              <w:rPr>
                <w:b/>
                <w:kern w:val="2"/>
                <w:szCs w:val="24"/>
              </w:rPr>
              <w:t>16. ŠALIŲ ATSTOVŲ PARAŠAI</w:t>
            </w:r>
          </w:p>
        </w:tc>
      </w:tr>
      <w:tr w:rsidR="00D028C2" w14:paraId="3D58A2B9" w14:textId="77777777" w:rsidTr="009905F5">
        <w:tc>
          <w:tcPr>
            <w:tcW w:w="5224" w:type="dxa"/>
            <w:gridSpan w:val="3"/>
          </w:tcPr>
          <w:p w14:paraId="6072325B" w14:textId="77777777" w:rsidR="00D028C2" w:rsidRDefault="00D028C2" w:rsidP="009905F5">
            <w:pPr>
              <w:jc w:val="center"/>
              <w:rPr>
                <w:b/>
                <w:kern w:val="2"/>
                <w:szCs w:val="24"/>
              </w:rPr>
            </w:pPr>
            <w:r>
              <w:rPr>
                <w:b/>
                <w:kern w:val="2"/>
                <w:szCs w:val="24"/>
              </w:rPr>
              <w:t>PIRKĖJAS</w:t>
            </w:r>
          </w:p>
        </w:tc>
        <w:tc>
          <w:tcPr>
            <w:tcW w:w="4311" w:type="dxa"/>
          </w:tcPr>
          <w:p w14:paraId="1802C552" w14:textId="77777777" w:rsidR="00D028C2" w:rsidRDefault="00D028C2" w:rsidP="009905F5">
            <w:pPr>
              <w:jc w:val="center"/>
              <w:rPr>
                <w:b/>
                <w:kern w:val="2"/>
                <w:szCs w:val="24"/>
              </w:rPr>
            </w:pPr>
            <w:r>
              <w:rPr>
                <w:b/>
                <w:kern w:val="2"/>
                <w:szCs w:val="24"/>
              </w:rPr>
              <w:t>TIEKĖJAS</w:t>
            </w:r>
          </w:p>
        </w:tc>
      </w:tr>
      <w:tr w:rsidR="00D028C2" w14:paraId="2E7AAA49" w14:textId="77777777" w:rsidTr="009905F5">
        <w:tc>
          <w:tcPr>
            <w:tcW w:w="5224" w:type="dxa"/>
            <w:gridSpan w:val="3"/>
          </w:tcPr>
          <w:p w14:paraId="0C675513" w14:textId="370BA27F" w:rsidR="00D028C2" w:rsidRDefault="002F24AD" w:rsidP="009905F5">
            <w:pPr>
              <w:jc w:val="center"/>
              <w:rPr>
                <w:color w:val="4472C4"/>
                <w:kern w:val="2"/>
                <w:szCs w:val="24"/>
              </w:rPr>
            </w:pPr>
            <w:r w:rsidRPr="00AC2414">
              <w:rPr>
                <w:kern w:val="2"/>
                <w:szCs w:val="24"/>
              </w:rPr>
              <w:t>Mažeikių rajono savivaldybės administracijos direktor</w:t>
            </w:r>
            <w:r>
              <w:rPr>
                <w:kern w:val="2"/>
                <w:szCs w:val="24"/>
              </w:rPr>
              <w:t>ius</w:t>
            </w:r>
          </w:p>
        </w:tc>
        <w:tc>
          <w:tcPr>
            <w:tcW w:w="4311" w:type="dxa"/>
          </w:tcPr>
          <w:p w14:paraId="7337606A" w14:textId="77777777" w:rsidR="00D028C2" w:rsidRDefault="00D028C2" w:rsidP="009905F5">
            <w:pPr>
              <w:jc w:val="center"/>
              <w:rPr>
                <w:b/>
                <w:kern w:val="2"/>
                <w:szCs w:val="24"/>
              </w:rPr>
            </w:pPr>
            <w:r w:rsidRPr="002F24AD">
              <w:rPr>
                <w:kern w:val="2"/>
                <w:szCs w:val="24"/>
              </w:rPr>
              <w:t>(nurodomos atstovo pareigos, vardas, pavardė)</w:t>
            </w:r>
          </w:p>
        </w:tc>
      </w:tr>
      <w:tr w:rsidR="00D028C2" w14:paraId="7236DB8E" w14:textId="77777777" w:rsidTr="009905F5">
        <w:tc>
          <w:tcPr>
            <w:tcW w:w="5224" w:type="dxa"/>
            <w:gridSpan w:val="3"/>
          </w:tcPr>
          <w:p w14:paraId="32E37C06" w14:textId="77777777" w:rsidR="00D028C2" w:rsidRDefault="00D028C2" w:rsidP="009905F5">
            <w:pPr>
              <w:jc w:val="center"/>
              <w:rPr>
                <w:b/>
                <w:color w:val="4472C4"/>
                <w:kern w:val="2"/>
                <w:szCs w:val="24"/>
              </w:rPr>
            </w:pPr>
          </w:p>
          <w:p w14:paraId="5C19D349" w14:textId="77777777" w:rsidR="00D028C2" w:rsidRPr="002F24AD" w:rsidRDefault="00D028C2" w:rsidP="009905F5">
            <w:pPr>
              <w:jc w:val="center"/>
              <w:rPr>
                <w:b/>
                <w:kern w:val="2"/>
                <w:szCs w:val="24"/>
              </w:rPr>
            </w:pPr>
            <w:r w:rsidRPr="002F24AD">
              <w:rPr>
                <w:b/>
                <w:kern w:val="2"/>
                <w:szCs w:val="24"/>
              </w:rPr>
              <w:t>(parašas)</w:t>
            </w:r>
          </w:p>
          <w:p w14:paraId="65CB80F1" w14:textId="77777777" w:rsidR="00D028C2" w:rsidRDefault="00D028C2" w:rsidP="009905F5">
            <w:pPr>
              <w:jc w:val="center"/>
              <w:rPr>
                <w:b/>
                <w:color w:val="4472C4"/>
                <w:kern w:val="2"/>
                <w:szCs w:val="24"/>
              </w:rPr>
            </w:pPr>
          </w:p>
          <w:p w14:paraId="4B1E8D32" w14:textId="77777777" w:rsidR="00D028C2" w:rsidRDefault="00D028C2" w:rsidP="009905F5">
            <w:pPr>
              <w:jc w:val="center"/>
              <w:rPr>
                <w:b/>
                <w:color w:val="4472C4"/>
                <w:kern w:val="2"/>
                <w:szCs w:val="24"/>
              </w:rPr>
            </w:pPr>
          </w:p>
        </w:tc>
        <w:tc>
          <w:tcPr>
            <w:tcW w:w="4311" w:type="dxa"/>
          </w:tcPr>
          <w:p w14:paraId="6E1B835D" w14:textId="77777777" w:rsidR="00D028C2" w:rsidRDefault="00D028C2" w:rsidP="009905F5">
            <w:pPr>
              <w:jc w:val="center"/>
              <w:rPr>
                <w:b/>
                <w:color w:val="4472C4"/>
                <w:kern w:val="2"/>
                <w:szCs w:val="24"/>
              </w:rPr>
            </w:pPr>
          </w:p>
          <w:p w14:paraId="308B7C93" w14:textId="77777777" w:rsidR="00D028C2" w:rsidRDefault="00D028C2" w:rsidP="009905F5">
            <w:pPr>
              <w:jc w:val="center"/>
              <w:rPr>
                <w:b/>
                <w:color w:val="4472C4"/>
                <w:kern w:val="2"/>
                <w:szCs w:val="24"/>
              </w:rPr>
            </w:pPr>
            <w:r w:rsidRPr="002F24AD">
              <w:rPr>
                <w:b/>
                <w:kern w:val="2"/>
                <w:szCs w:val="24"/>
              </w:rPr>
              <w:t>(parašas)</w:t>
            </w:r>
          </w:p>
        </w:tc>
      </w:tr>
    </w:tbl>
    <w:p w14:paraId="3D91D3B7" w14:textId="77777777" w:rsidR="00D028C2" w:rsidRDefault="00D028C2" w:rsidP="00D028C2">
      <w:pPr>
        <w:rPr>
          <w:szCs w:val="24"/>
        </w:rPr>
      </w:pPr>
    </w:p>
    <w:p w14:paraId="1E73FA82" w14:textId="77777777" w:rsidR="00D028C2" w:rsidRDefault="00D028C2" w:rsidP="00D028C2">
      <w:pPr>
        <w:rPr>
          <w:szCs w:val="24"/>
        </w:rPr>
      </w:pPr>
    </w:p>
    <w:p w14:paraId="625E1DB3" w14:textId="77777777" w:rsidR="00D028C2" w:rsidRDefault="00D028C2" w:rsidP="00D028C2">
      <w:pPr>
        <w:tabs>
          <w:tab w:val="left" w:pos="5400"/>
        </w:tabs>
        <w:jc w:val="center"/>
        <w:textAlignment w:val="center"/>
      </w:pPr>
      <w:r>
        <w:rPr>
          <w:b/>
          <w:bCs/>
        </w:rPr>
        <w:t>______________</w:t>
      </w:r>
    </w:p>
    <w:p w14:paraId="081E77A8" w14:textId="77777777" w:rsidR="00D028C2" w:rsidRDefault="00D028C2" w:rsidP="00D028C2">
      <w:pPr>
        <w:jc w:val="both"/>
        <w:rPr>
          <w:sz w:val="20"/>
        </w:rPr>
      </w:pPr>
    </w:p>
    <w:p w14:paraId="13E11D88" w14:textId="77777777" w:rsidR="00D028C2" w:rsidRDefault="00D028C2" w:rsidP="00D028C2">
      <w:pPr>
        <w:widowControl w:val="0"/>
        <w:rPr>
          <w:snapToGrid w:val="0"/>
        </w:rPr>
      </w:pPr>
    </w:p>
    <w:p w14:paraId="1EC2C58A" w14:textId="77777777" w:rsidR="00DD28F9" w:rsidRDefault="00DD28F9">
      <w:pPr>
        <w:spacing w:line="276" w:lineRule="auto"/>
        <w:rPr>
          <w:b/>
          <w:caps/>
        </w:rPr>
      </w:pPr>
    </w:p>
    <w:p w14:paraId="00EC90FE" w14:textId="77777777" w:rsidR="000E3026" w:rsidRDefault="000E3026">
      <w:pPr>
        <w:spacing w:line="276" w:lineRule="auto"/>
        <w:rPr>
          <w:b/>
          <w:caps/>
        </w:rPr>
      </w:pPr>
    </w:p>
    <w:p w14:paraId="53605807" w14:textId="77777777" w:rsidR="000E3026" w:rsidRDefault="000E3026">
      <w:pPr>
        <w:spacing w:line="276" w:lineRule="auto"/>
        <w:rPr>
          <w:b/>
          <w:caps/>
        </w:rPr>
      </w:pPr>
    </w:p>
    <w:p w14:paraId="421DD263" w14:textId="77777777" w:rsidR="000E3026" w:rsidRDefault="000E3026">
      <w:pPr>
        <w:spacing w:line="276" w:lineRule="auto"/>
        <w:rPr>
          <w:b/>
          <w:caps/>
        </w:rPr>
      </w:pPr>
    </w:p>
    <w:p w14:paraId="2E03CA5A" w14:textId="77777777" w:rsidR="000E3026" w:rsidRDefault="000E3026">
      <w:pPr>
        <w:spacing w:line="276" w:lineRule="auto"/>
        <w:rPr>
          <w:b/>
          <w:caps/>
        </w:rPr>
      </w:pPr>
    </w:p>
    <w:p w14:paraId="7C4AD733" w14:textId="77777777" w:rsidR="000E3026" w:rsidRDefault="000E3026">
      <w:pPr>
        <w:spacing w:line="276" w:lineRule="auto"/>
        <w:rPr>
          <w:b/>
          <w:caps/>
        </w:rPr>
      </w:pPr>
    </w:p>
    <w:p w14:paraId="44896325" w14:textId="77777777" w:rsidR="000E3026" w:rsidRDefault="000E3026">
      <w:pPr>
        <w:spacing w:line="276" w:lineRule="auto"/>
        <w:rPr>
          <w:b/>
          <w:caps/>
        </w:rPr>
      </w:pPr>
    </w:p>
    <w:p w14:paraId="4489810C" w14:textId="77777777" w:rsidR="000E3026" w:rsidRDefault="000E3026">
      <w:pPr>
        <w:spacing w:line="276" w:lineRule="auto"/>
        <w:rPr>
          <w:b/>
          <w:caps/>
        </w:rPr>
      </w:pPr>
    </w:p>
    <w:p w14:paraId="2EDF3178" w14:textId="77777777" w:rsidR="000E3026" w:rsidRDefault="000E3026">
      <w:pPr>
        <w:spacing w:line="276" w:lineRule="auto"/>
        <w:rPr>
          <w:b/>
          <w:caps/>
        </w:rPr>
      </w:pPr>
    </w:p>
    <w:p w14:paraId="5E52DAD6" w14:textId="77777777" w:rsidR="000E3026" w:rsidRDefault="000E3026">
      <w:pPr>
        <w:spacing w:line="276" w:lineRule="auto"/>
        <w:rPr>
          <w:b/>
          <w:caps/>
        </w:rPr>
      </w:pPr>
    </w:p>
    <w:p w14:paraId="1EBF2FA6" w14:textId="77777777" w:rsidR="00774FC9" w:rsidRDefault="00774FC9">
      <w:pPr>
        <w:spacing w:line="276" w:lineRule="auto"/>
        <w:rPr>
          <w:b/>
          <w:caps/>
        </w:rPr>
      </w:pPr>
    </w:p>
    <w:p w14:paraId="3EFCEF75" w14:textId="77777777" w:rsidR="000E3026" w:rsidRDefault="000E3026">
      <w:pPr>
        <w:spacing w:line="276" w:lineRule="auto"/>
        <w:rPr>
          <w:b/>
          <w:caps/>
        </w:rPr>
      </w:pPr>
    </w:p>
    <w:p w14:paraId="3120FF46" w14:textId="77777777" w:rsidR="00DD28F9" w:rsidRDefault="00DD28F9">
      <w:pPr>
        <w:spacing w:line="276" w:lineRule="auto"/>
        <w:jc w:val="center"/>
        <w:rPr>
          <w:b/>
          <w:caps/>
        </w:rPr>
      </w:pPr>
    </w:p>
    <w:p w14:paraId="59EDE67D" w14:textId="77777777" w:rsidR="00DD28F9" w:rsidRDefault="009905F5">
      <w:pPr>
        <w:spacing w:line="276" w:lineRule="auto"/>
        <w:jc w:val="center"/>
        <w:rPr>
          <w:b/>
          <w:caps/>
        </w:rPr>
      </w:pPr>
      <w:r>
        <w:rPr>
          <w:b/>
          <w:caps/>
        </w:rPr>
        <w:t>PASLAUGŲ pirkimo</w:t>
      </w:r>
      <w:r>
        <w:rPr>
          <w:rFonts w:eastAsia="Arial"/>
        </w:rPr>
        <w:t>–</w:t>
      </w:r>
      <w:r>
        <w:rPr>
          <w:b/>
          <w:caps/>
        </w:rPr>
        <w:t>pardavimo sutarties Bendrosios sąlygos</w:t>
      </w:r>
    </w:p>
    <w:p w14:paraId="16B01CE2" w14:textId="77777777" w:rsidR="00DD28F9" w:rsidRDefault="00DD28F9">
      <w:pPr>
        <w:spacing w:line="276" w:lineRule="auto"/>
        <w:jc w:val="center"/>
      </w:pPr>
    </w:p>
    <w:p w14:paraId="7D50CAE9" w14:textId="77777777" w:rsidR="00DD28F9" w:rsidRDefault="009905F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F85516B" w14:textId="77777777" w:rsidR="00DD28F9" w:rsidRDefault="00DD28F9">
      <w:pPr>
        <w:keepNext/>
        <w:keepLines/>
        <w:tabs>
          <w:tab w:val="left" w:pos="426"/>
        </w:tabs>
        <w:spacing w:line="276" w:lineRule="auto"/>
        <w:jc w:val="both"/>
        <w:rPr>
          <w:rFonts w:eastAsia="Cambria"/>
          <w:b/>
          <w:bCs/>
          <w:caps/>
          <w14:numSpacing w14:val="tabular"/>
        </w:rPr>
      </w:pPr>
    </w:p>
    <w:p w14:paraId="58914A9D" w14:textId="77777777" w:rsidR="00DD28F9" w:rsidRDefault="009905F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8E85395" w14:textId="77777777" w:rsidR="00DD28F9" w:rsidRDefault="00DD28F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3DB6035" w14:textId="77777777" w:rsidR="00DD28F9" w:rsidRDefault="009905F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206AC5D"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50F6732"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AF6A2EF" w14:textId="77777777" w:rsidR="00DD28F9" w:rsidRDefault="009905F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2D58664" w14:textId="77777777" w:rsidR="00DD28F9" w:rsidRDefault="009905F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4915C74" w14:textId="77777777" w:rsidR="00DD28F9" w:rsidRDefault="009905F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BB95CF9" w14:textId="1D6EB144" w:rsidR="00DD28F9" w:rsidRPr="00175300" w:rsidRDefault="009905F5" w:rsidP="0017530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130A163" w14:textId="77777777" w:rsidR="00DD28F9" w:rsidRDefault="00DD28F9"/>
    <w:p w14:paraId="01AC2038" w14:textId="77777777" w:rsidR="00DD28F9" w:rsidRDefault="009905F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35CC23C"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589452FC" w14:textId="77777777" w:rsidR="00DD28F9" w:rsidRDefault="009905F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D408090" w14:textId="77777777" w:rsidR="00DD28F9" w:rsidRDefault="009905F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E90E72F"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801CBDE"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7F6DCAA"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47C3781"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C6A3039" w14:textId="77777777" w:rsidR="00DD28F9" w:rsidRDefault="009905F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0C8C4D0" w14:textId="77777777" w:rsidR="00DD28F9" w:rsidRDefault="009905F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1332BB1" w14:textId="77777777" w:rsidR="00DD28F9" w:rsidRDefault="009905F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31FEDC2"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AF0F7C1" w14:textId="77777777" w:rsidR="00DD28F9" w:rsidRDefault="009905F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5D7D81" w14:textId="77777777" w:rsidR="00DD28F9" w:rsidRDefault="009905F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2A4A843" w14:textId="77777777" w:rsidR="00DD28F9" w:rsidRDefault="00DD28F9">
      <w:pPr>
        <w:widowControl w:val="0"/>
        <w:tabs>
          <w:tab w:val="left" w:pos="567"/>
          <w:tab w:val="left" w:pos="851"/>
          <w:tab w:val="left" w:pos="992"/>
          <w:tab w:val="left" w:pos="1134"/>
        </w:tabs>
        <w:spacing w:line="276" w:lineRule="auto"/>
        <w:jc w:val="both"/>
        <w:rPr>
          <w:rFonts w:eastAsia="Arial"/>
          <w:b/>
          <w:bCs/>
        </w:rPr>
      </w:pPr>
    </w:p>
    <w:p w14:paraId="21D7E97C" w14:textId="77777777" w:rsidR="00DD28F9" w:rsidRDefault="009905F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324F709" w14:textId="77777777" w:rsidR="00DD28F9" w:rsidRDefault="00DD28F9">
      <w:pPr>
        <w:keepNext/>
        <w:keepLines/>
        <w:tabs>
          <w:tab w:val="left" w:pos="567"/>
        </w:tabs>
        <w:spacing w:line="276" w:lineRule="auto"/>
        <w:ind w:left="792"/>
        <w:jc w:val="both"/>
        <w:rPr>
          <w:rFonts w:eastAsia="Cambria"/>
          <w:b/>
          <w:bCs/>
          <w14:numSpacing w14:val="tabular"/>
        </w:rPr>
      </w:pPr>
    </w:p>
    <w:p w14:paraId="6C260EED"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B178147"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FC738EB"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8DF44B9"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85C2D45"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3419585"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611E6E8"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D43916"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39EBC90"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BB4A34C"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E98348"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85E57D7"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65CC884" w14:textId="77777777" w:rsidR="00DD28F9" w:rsidRDefault="00DD28F9">
      <w:pPr>
        <w:widowControl w:val="0"/>
        <w:tabs>
          <w:tab w:val="left" w:pos="567"/>
          <w:tab w:val="left" w:pos="851"/>
          <w:tab w:val="left" w:pos="992"/>
          <w:tab w:val="left" w:pos="1134"/>
        </w:tabs>
        <w:spacing w:line="276" w:lineRule="auto"/>
        <w:jc w:val="both"/>
        <w:rPr>
          <w:rFonts w:eastAsia="Arial"/>
          <w:b/>
          <w:bCs/>
        </w:rPr>
      </w:pPr>
    </w:p>
    <w:p w14:paraId="40856212"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8101884"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C8960D5" w14:textId="77777777" w:rsidR="00DD28F9" w:rsidRDefault="009905F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D54C643" w14:textId="77777777" w:rsidR="00DD28F9" w:rsidRDefault="009905F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846CDFB" w14:textId="77777777" w:rsidR="00DD28F9" w:rsidRDefault="009905F5">
      <w:pPr>
        <w:tabs>
          <w:tab w:val="left" w:pos="709"/>
        </w:tabs>
        <w:spacing w:line="276" w:lineRule="auto"/>
        <w:jc w:val="both"/>
        <w:outlineLvl w:val="2"/>
        <w:rPr>
          <w:rFonts w:eastAsia="Trebuchet MS"/>
          <w:bCs/>
        </w:rPr>
      </w:pPr>
      <w:r>
        <w:rPr>
          <w:rFonts w:eastAsia="Trebuchet MS"/>
          <w:bCs/>
        </w:rPr>
        <w:t>1.3.1.2. Specialiosios sąlygos;</w:t>
      </w:r>
    </w:p>
    <w:p w14:paraId="4F5907A0" w14:textId="77777777" w:rsidR="00DD28F9" w:rsidRDefault="009905F5">
      <w:pPr>
        <w:tabs>
          <w:tab w:val="left" w:pos="709"/>
        </w:tabs>
        <w:spacing w:line="276" w:lineRule="auto"/>
        <w:jc w:val="both"/>
        <w:outlineLvl w:val="2"/>
        <w:rPr>
          <w:rFonts w:eastAsia="Trebuchet MS"/>
          <w:bCs/>
        </w:rPr>
      </w:pPr>
      <w:r>
        <w:rPr>
          <w:rFonts w:eastAsia="Trebuchet MS"/>
          <w:bCs/>
        </w:rPr>
        <w:t>1.3.1.3. Bendrosios sąlygos;</w:t>
      </w:r>
    </w:p>
    <w:p w14:paraId="25865F44" w14:textId="77777777" w:rsidR="00DD28F9" w:rsidRDefault="009905F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017AE3" w14:textId="77777777" w:rsidR="00DD28F9" w:rsidRDefault="009905F5">
      <w:pPr>
        <w:tabs>
          <w:tab w:val="left" w:pos="709"/>
        </w:tabs>
        <w:spacing w:line="276" w:lineRule="auto"/>
        <w:jc w:val="both"/>
        <w:outlineLvl w:val="2"/>
        <w:rPr>
          <w:rFonts w:eastAsia="Trebuchet MS"/>
          <w:bCs/>
        </w:rPr>
      </w:pPr>
      <w:r>
        <w:rPr>
          <w:rFonts w:eastAsia="Trebuchet MS"/>
          <w:bCs/>
        </w:rPr>
        <w:t>1.3.1.5. Pasiūlymas;</w:t>
      </w:r>
    </w:p>
    <w:p w14:paraId="66D41F5E" w14:textId="77777777" w:rsidR="00DD28F9" w:rsidRDefault="009905F5">
      <w:pPr>
        <w:tabs>
          <w:tab w:val="left" w:pos="709"/>
        </w:tabs>
        <w:spacing w:line="276" w:lineRule="auto"/>
        <w:jc w:val="both"/>
        <w:outlineLvl w:val="2"/>
        <w:rPr>
          <w:rFonts w:eastAsia="Trebuchet MS"/>
          <w:bCs/>
        </w:rPr>
      </w:pPr>
      <w:r>
        <w:rPr>
          <w:rFonts w:eastAsia="Trebuchet MS"/>
          <w:bCs/>
        </w:rPr>
        <w:t>1.3.1.6. Kiti Specialiosiose sąlygose išvardinti priedai.</w:t>
      </w:r>
    </w:p>
    <w:p w14:paraId="72C44F3C" w14:textId="77777777" w:rsidR="00DD28F9" w:rsidRDefault="009905F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02094D3" w14:textId="77777777" w:rsidR="00DD28F9" w:rsidRDefault="009905F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CFA4F60"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9C3DEEF" w14:textId="77777777" w:rsidR="00DD28F9" w:rsidRDefault="00DD28F9">
      <w:pPr>
        <w:widowControl w:val="0"/>
        <w:tabs>
          <w:tab w:val="left" w:pos="567"/>
          <w:tab w:val="left" w:pos="851"/>
          <w:tab w:val="left" w:pos="992"/>
          <w:tab w:val="left" w:pos="1134"/>
        </w:tabs>
        <w:spacing w:line="276" w:lineRule="auto"/>
        <w:jc w:val="both"/>
        <w:rPr>
          <w:rFonts w:eastAsia="Arial"/>
          <w:b/>
          <w:bCs/>
        </w:rPr>
      </w:pPr>
    </w:p>
    <w:p w14:paraId="0A4C2E20" w14:textId="77777777" w:rsidR="00DD28F9" w:rsidRDefault="009905F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792370D" w14:textId="77777777" w:rsidR="00DD28F9" w:rsidRDefault="00DD28F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F56B4C2" w14:textId="77777777" w:rsidR="00DD28F9" w:rsidRDefault="009905F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C613172" w14:textId="77777777" w:rsidR="00DD28F9" w:rsidRDefault="009905F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7B2BA62" w14:textId="77777777" w:rsidR="00DD28F9" w:rsidRDefault="009905F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EA4FE86" w14:textId="77777777" w:rsidR="00DD28F9" w:rsidRDefault="00DD28F9">
      <w:pPr>
        <w:widowControl w:val="0"/>
        <w:tabs>
          <w:tab w:val="left" w:pos="426"/>
          <w:tab w:val="left" w:pos="567"/>
          <w:tab w:val="left" w:pos="851"/>
          <w:tab w:val="left" w:pos="992"/>
          <w:tab w:val="left" w:pos="1134"/>
        </w:tabs>
        <w:spacing w:line="276" w:lineRule="auto"/>
        <w:jc w:val="both"/>
        <w:rPr>
          <w:rFonts w:eastAsia="Arial"/>
        </w:rPr>
      </w:pPr>
    </w:p>
    <w:p w14:paraId="6AC501A4" w14:textId="77777777" w:rsidR="00DD28F9" w:rsidRDefault="009905F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2DCDBCD" w14:textId="77777777" w:rsidR="00DD28F9" w:rsidRDefault="00DD28F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DE91E9E" w14:textId="77777777" w:rsidR="00DD28F9" w:rsidRDefault="009905F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3485064" w14:textId="77777777" w:rsidR="00DD28F9" w:rsidRDefault="00DD28F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840E09F"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BF61ADC"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B7167BA"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CD03738" w14:textId="3A934F13" w:rsidR="00DD28F9" w:rsidRPr="00175300" w:rsidRDefault="009905F5" w:rsidP="0017530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1AE32EFF"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88EA356"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31CE4A6"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67C75F0"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FC57CE3"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654DE50"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0E198B4"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9ABEBC2"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3805E6C"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0F35E9ED" w14:textId="404D6FC8" w:rsidR="00DD28F9" w:rsidRPr="00175300" w:rsidRDefault="009905F5" w:rsidP="0017530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225BD023" w14:textId="77777777" w:rsidR="00DD28F9" w:rsidRDefault="009905F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AA6E074" w14:textId="75C62A5D" w:rsidR="00DD28F9" w:rsidRPr="00175300" w:rsidRDefault="009905F5" w:rsidP="0017530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EFDBA9F" w14:textId="77777777" w:rsidR="00DD28F9" w:rsidRDefault="009905F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6ED68F7" w14:textId="77777777" w:rsidR="00DD28F9" w:rsidRDefault="009905F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CE0814E" w14:textId="77777777" w:rsidR="00DD28F9" w:rsidRDefault="009905F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BCD624E" w14:textId="77777777" w:rsidR="00DD28F9" w:rsidRDefault="009905F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141236D" w14:textId="77777777" w:rsidR="00DD28F9" w:rsidRDefault="009905F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AF8E550" w14:textId="77777777" w:rsidR="00DD28F9" w:rsidRDefault="009905F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9820A4D" w14:textId="77777777" w:rsidR="00DD28F9" w:rsidRDefault="009905F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CD1F674" w14:textId="77777777" w:rsidR="00DD28F9" w:rsidRDefault="009905F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Tiekėjas ar subtiekėjas privalo pakeisti subtiekėją, jei paaiškėja, kad jis neatitinka jam pirkimo dokumentuose keliamų reikalavimų.</w:t>
      </w:r>
    </w:p>
    <w:p w14:paraId="3DE888BF" w14:textId="77777777" w:rsidR="00DD28F9" w:rsidRDefault="009905F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CD2E19A" w14:textId="77777777" w:rsidR="00DD28F9" w:rsidRDefault="009905F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1259F18" w14:textId="77777777" w:rsidR="00DD28F9" w:rsidRDefault="009905F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B5546DD" w14:textId="77777777" w:rsidR="00DD28F9" w:rsidRDefault="009905F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43A5192" w14:textId="4E542267" w:rsidR="00DD28F9" w:rsidRPr="00175300" w:rsidRDefault="009905F5" w:rsidP="0017530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C583DFC" w14:textId="77777777" w:rsidR="00DD28F9" w:rsidRDefault="009905F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04EAE42" w14:textId="77777777" w:rsidR="00DD28F9" w:rsidRDefault="009905F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20A1593" w14:textId="0CB8A38F" w:rsidR="00DD28F9" w:rsidRPr="00175300" w:rsidRDefault="009905F5" w:rsidP="001753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7EA94D2" w14:textId="77777777" w:rsidR="00DD28F9" w:rsidRDefault="009905F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D5C3620"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5952A70"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689E91A" w14:textId="77777777" w:rsidR="00DD28F9" w:rsidRDefault="00DD28F9">
      <w:pPr>
        <w:widowControl w:val="0"/>
        <w:pBdr>
          <w:top w:val="nil"/>
          <w:left w:val="nil"/>
          <w:bottom w:val="nil"/>
          <w:right w:val="nil"/>
          <w:between w:val="nil"/>
        </w:pBdr>
        <w:tabs>
          <w:tab w:val="left" w:pos="567"/>
        </w:tabs>
        <w:spacing w:line="276" w:lineRule="auto"/>
        <w:jc w:val="both"/>
        <w:rPr>
          <w:rFonts w:eastAsia="Cambria"/>
          <w:b/>
          <w:bCs/>
        </w:rPr>
      </w:pPr>
    </w:p>
    <w:p w14:paraId="73C038D3" w14:textId="77777777" w:rsidR="00DD28F9" w:rsidRDefault="009905F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50E134"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w:t>
      </w:r>
      <w:r>
        <w:rPr>
          <w:rFonts w:eastAsia="Cambria"/>
          <w:shd w:val="clear" w:color="auto" w:fill="FFFFFF"/>
        </w:rPr>
        <w:lastRenderedPageBreak/>
        <w:t>lemti kitų esminių Sutarties pakeitimų ir taip negali būti siekiama išvengti VPĮ ir kitų teisės aktų taikymo.</w:t>
      </w:r>
    </w:p>
    <w:p w14:paraId="29DC46C2"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293432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6846F0F"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52A53CD" w14:textId="22676C22" w:rsidR="00DD28F9" w:rsidRPr="00175300" w:rsidRDefault="009905F5" w:rsidP="001753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3DDB4E5"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B716B5D"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930B522"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CA1DE59"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DBE60E"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7158C3D" w14:textId="77777777" w:rsidR="00DD28F9" w:rsidRDefault="009905F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0B1E23E"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3413572"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7AC36DA"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4C0F3E7"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959D34A"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lastRenderedPageBreak/>
        <w:t>4.</w:t>
      </w:r>
      <w:r>
        <w:rPr>
          <w:rFonts w:eastAsia="Arial"/>
          <w:b/>
          <w:caps/>
        </w:rPr>
        <w:tab/>
        <w:t>Šalių bendradarbiavimas</w:t>
      </w:r>
    </w:p>
    <w:p w14:paraId="760B86C9"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33EC31C"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9CFC6D7"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0BEC64"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787A56"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7FA366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5069D7C"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9D46620"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45ECFC9"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563D05"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B6FAAFA"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5FF2193"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B7B57B" w14:textId="77777777" w:rsidR="00DD28F9" w:rsidRDefault="00DD28F9">
      <w:pPr>
        <w:widowControl w:val="0"/>
        <w:tabs>
          <w:tab w:val="left" w:pos="567"/>
          <w:tab w:val="left" w:pos="709"/>
          <w:tab w:val="left" w:pos="851"/>
          <w:tab w:val="left" w:pos="992"/>
          <w:tab w:val="left" w:pos="1134"/>
        </w:tabs>
        <w:spacing w:line="276" w:lineRule="auto"/>
        <w:jc w:val="both"/>
        <w:rPr>
          <w:rFonts w:eastAsia="Arial"/>
          <w:b/>
          <w:bCs/>
        </w:rPr>
      </w:pPr>
    </w:p>
    <w:p w14:paraId="4DBA088C" w14:textId="77777777" w:rsidR="00DD28F9" w:rsidRDefault="009905F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E6CD08" w14:textId="77777777" w:rsidR="00DD28F9" w:rsidRDefault="00DD28F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5549481"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8D20895"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A00F4D"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377C847" w14:textId="77777777" w:rsidR="00DD28F9" w:rsidRDefault="00DD28F9">
      <w:pPr>
        <w:widowControl w:val="0"/>
        <w:tabs>
          <w:tab w:val="left" w:pos="567"/>
          <w:tab w:val="left" w:pos="709"/>
          <w:tab w:val="left" w:pos="851"/>
          <w:tab w:val="left" w:pos="992"/>
          <w:tab w:val="left" w:pos="1134"/>
        </w:tabs>
        <w:spacing w:line="276" w:lineRule="auto"/>
        <w:jc w:val="both"/>
        <w:rPr>
          <w:rFonts w:eastAsia="Arial"/>
          <w:b/>
          <w:bCs/>
        </w:rPr>
      </w:pPr>
    </w:p>
    <w:p w14:paraId="654B1452"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C578767"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4F22654"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8B528ED"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8EFDFB8"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5666498"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42DF163"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1923875"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18CC402"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04862F5"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4092FDE" w14:textId="77777777" w:rsidR="00DD28F9" w:rsidRDefault="00DD28F9">
      <w:pPr>
        <w:widowControl w:val="0"/>
        <w:tabs>
          <w:tab w:val="left" w:pos="567"/>
          <w:tab w:val="left" w:pos="851"/>
          <w:tab w:val="left" w:pos="992"/>
          <w:tab w:val="left" w:pos="1134"/>
        </w:tabs>
        <w:spacing w:line="276" w:lineRule="auto"/>
        <w:jc w:val="both"/>
        <w:rPr>
          <w:rFonts w:eastAsia="Arial"/>
          <w:b/>
          <w:bCs/>
        </w:rPr>
      </w:pPr>
    </w:p>
    <w:p w14:paraId="6F7E0979"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13E5F24"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D4CF67"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F258EC3"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E2C1B5"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C2E01B1"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C039AF9"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15D1ABA"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BD70400"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2C130D7"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7B94D3"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8095200"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89B7A54"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FB0C86D"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C05C440" w14:textId="77777777" w:rsidR="00DD28F9" w:rsidRDefault="00DD28F9">
      <w:pPr>
        <w:widowControl w:val="0"/>
        <w:tabs>
          <w:tab w:val="left" w:pos="567"/>
          <w:tab w:val="left" w:pos="709"/>
          <w:tab w:val="left" w:pos="851"/>
          <w:tab w:val="left" w:pos="992"/>
          <w:tab w:val="left" w:pos="1134"/>
        </w:tabs>
        <w:spacing w:line="276" w:lineRule="auto"/>
        <w:jc w:val="both"/>
        <w:rPr>
          <w:rFonts w:eastAsia="Arial"/>
          <w:b/>
          <w:bCs/>
        </w:rPr>
      </w:pPr>
    </w:p>
    <w:p w14:paraId="0446D679"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C9E7FF4"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79F7C9F" w14:textId="77777777" w:rsidR="00DD28F9" w:rsidRDefault="009905F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C7CB675"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70600C" w14:textId="77777777" w:rsidR="00DD28F9" w:rsidRDefault="009905F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D219962" w14:textId="77777777" w:rsidR="00DD28F9" w:rsidRDefault="009905F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D06032A"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AB455CC"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34C508C"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1BAD1BE"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370D396B"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1609E15"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29D47CC"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6D8317B"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EEF0364" w14:textId="77777777" w:rsidR="00DD28F9" w:rsidRDefault="009905F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261E6A6"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0DA478B"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F78627" w14:textId="77777777" w:rsidR="00DD28F9" w:rsidRDefault="009905F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2E233CE" w14:textId="77777777" w:rsidR="00DD28F9" w:rsidRDefault="00DD28F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AEA0AB4"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FA95CF5"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F5FEB02" w14:textId="77777777" w:rsidR="00DD28F9" w:rsidRDefault="009905F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C79AEB" w14:textId="77777777" w:rsidR="00DD28F9" w:rsidRDefault="009905F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8F187D" w14:textId="77777777" w:rsidR="00DD28F9" w:rsidRDefault="009905F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5AB5BA3" w14:textId="77777777" w:rsidR="00DD28F9" w:rsidRDefault="00DD28F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9E7492B"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8EEBF00"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D13DD2" w14:textId="74AC1D41" w:rsidR="00DD28F9" w:rsidRPr="00175300" w:rsidRDefault="009905F5" w:rsidP="001753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663D6F23"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DDD875A" w14:textId="77777777" w:rsidR="00DD28F9" w:rsidRDefault="009905F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9E6848" w14:textId="77777777" w:rsidR="00DD28F9" w:rsidRDefault="009905F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6134ACD" w14:textId="77777777" w:rsidR="00DD28F9" w:rsidRDefault="009905F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D29809A" w14:textId="77777777" w:rsidR="00DD28F9" w:rsidRDefault="009905F5">
      <w:pPr>
        <w:tabs>
          <w:tab w:val="left" w:pos="567"/>
          <w:tab w:val="left" w:pos="851"/>
          <w:tab w:val="left" w:pos="992"/>
          <w:tab w:val="left" w:pos="1134"/>
        </w:tabs>
        <w:spacing w:line="276" w:lineRule="auto"/>
        <w:jc w:val="both"/>
      </w:pPr>
      <w:r>
        <w:t>7.2.4. Ekspertizės išvados Šalims yra privalomos.</w:t>
      </w:r>
    </w:p>
    <w:p w14:paraId="7C375D86" w14:textId="77777777" w:rsidR="00DD28F9" w:rsidRDefault="009905F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30BC5C1" w14:textId="77777777" w:rsidR="00DD28F9" w:rsidRDefault="00DD28F9">
      <w:pPr>
        <w:tabs>
          <w:tab w:val="left" w:pos="567"/>
          <w:tab w:val="left" w:pos="851"/>
          <w:tab w:val="left" w:pos="992"/>
          <w:tab w:val="left" w:pos="1134"/>
        </w:tabs>
        <w:spacing w:line="276" w:lineRule="auto"/>
        <w:jc w:val="both"/>
        <w:rPr>
          <w:rFonts w:eastAsia="Arial"/>
          <w:b/>
          <w:bCs/>
        </w:rPr>
      </w:pPr>
    </w:p>
    <w:p w14:paraId="25AE627E"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E054C79"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53897D"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BCE377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13356EE"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99ABBDB"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025A0C4"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E9561BB"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3D33DBD"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9F470C7" w14:textId="77777777" w:rsidR="00DD28F9" w:rsidRDefault="00DD28F9">
      <w:pPr>
        <w:widowControl w:val="0"/>
        <w:tabs>
          <w:tab w:val="left" w:pos="567"/>
          <w:tab w:val="left" w:pos="851"/>
          <w:tab w:val="left" w:pos="992"/>
          <w:tab w:val="left" w:pos="1134"/>
        </w:tabs>
        <w:spacing w:line="276" w:lineRule="auto"/>
        <w:jc w:val="both"/>
        <w:rPr>
          <w:rFonts w:eastAsia="Arial"/>
          <w:b/>
          <w:bCs/>
        </w:rPr>
      </w:pPr>
    </w:p>
    <w:p w14:paraId="0197322D"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06C9E73"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075ACE"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F333237"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A1A51F9"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EC77221"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472506D"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08449ED"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E14EB42"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391F4A8"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6394EB" w14:textId="77777777" w:rsidR="00DD28F9" w:rsidRDefault="009905F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454C493" w14:textId="77777777" w:rsidR="00DD28F9" w:rsidRDefault="00DD28F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062700"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E12FE8C"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BC08A4"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DA455DE"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47EFAC5"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667183A"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195FE9"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4812445" w14:textId="77777777" w:rsidR="00DD28F9" w:rsidRDefault="00DD28F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9592E81" w14:textId="77777777" w:rsidR="00DD28F9" w:rsidRDefault="009905F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D59D09F" w14:textId="77777777" w:rsidR="00DD28F9" w:rsidRDefault="009905F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9A541B8"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D72782"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135CC6" w14:textId="77777777" w:rsidR="00DD28F9" w:rsidRDefault="009905F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1DAFAC3" w14:textId="77777777" w:rsidR="00DD28F9" w:rsidRDefault="00DD28F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8D2D4C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3A544E"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C0DEAB"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D2B3804"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10A887"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01E09EE"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B6F9C7F" w14:textId="77777777" w:rsidR="00DD28F9" w:rsidRDefault="009905F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3D36DFC" w14:textId="77777777" w:rsidR="00DD28F9" w:rsidRDefault="009905F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12F271B" w14:textId="77777777" w:rsidR="00DD28F9" w:rsidRDefault="009905F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8FBE006" w14:textId="77777777" w:rsidR="00DD28F9" w:rsidRDefault="009905F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1CDF5E9" w14:textId="77777777" w:rsidR="00DD28F9" w:rsidRDefault="009905F5">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55FC5AC" w14:textId="77777777" w:rsidR="00DD28F9" w:rsidRDefault="009905F5">
      <w:pPr>
        <w:tabs>
          <w:tab w:val="left" w:pos="567"/>
        </w:tabs>
        <w:spacing w:line="276" w:lineRule="auto"/>
        <w:jc w:val="both"/>
        <w:textAlignment w:val="baseline"/>
      </w:pPr>
      <w:r>
        <w:t>10.7. Sutarties įvykdymo užtikrinimas turi įsigalioti ne vėliau negu jo pateikimo Pirkėjui dieną.</w:t>
      </w:r>
    </w:p>
    <w:p w14:paraId="162F275C" w14:textId="77777777" w:rsidR="00DD28F9" w:rsidRDefault="009905F5">
      <w:pPr>
        <w:tabs>
          <w:tab w:val="left" w:pos="567"/>
        </w:tabs>
        <w:spacing w:line="276" w:lineRule="auto"/>
        <w:jc w:val="both"/>
        <w:textAlignment w:val="baseline"/>
      </w:pPr>
      <w:r>
        <w:t>10.8. Sutarties įvykdymo užtikrinimo suma turi būti nurodoma ir išmokama eurais.</w:t>
      </w:r>
    </w:p>
    <w:p w14:paraId="2A05C007" w14:textId="77777777" w:rsidR="00DD28F9" w:rsidRDefault="009905F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9A48A96" w14:textId="77777777" w:rsidR="00DD28F9" w:rsidRDefault="009905F5">
      <w:pPr>
        <w:tabs>
          <w:tab w:val="left" w:pos="567"/>
        </w:tabs>
        <w:spacing w:line="276" w:lineRule="auto"/>
        <w:jc w:val="both"/>
        <w:textAlignment w:val="baseline"/>
      </w:pPr>
      <w:r>
        <w:t>10.10. Sutarties įvykdymo užtikrinime nurodytas jo galiojimo terminas turi būti ne trumpesnis nei nurodytas Specialiosiose sąlygose.</w:t>
      </w:r>
    </w:p>
    <w:p w14:paraId="78655F40" w14:textId="77777777" w:rsidR="00DD28F9" w:rsidRDefault="009905F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4041462" w14:textId="77777777" w:rsidR="00DD28F9" w:rsidRDefault="009905F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8ED071" w14:textId="77777777" w:rsidR="00DD28F9" w:rsidRDefault="009905F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0DF348E" w14:textId="77777777" w:rsidR="00DD28F9" w:rsidRDefault="009905F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DEFD33A" w14:textId="77777777" w:rsidR="00DD28F9" w:rsidRDefault="009905F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870EEB" w14:textId="77777777" w:rsidR="00DD28F9" w:rsidRDefault="009905F5">
      <w:pPr>
        <w:tabs>
          <w:tab w:val="left" w:pos="567"/>
        </w:tabs>
        <w:spacing w:line="276" w:lineRule="auto"/>
        <w:jc w:val="both"/>
        <w:textAlignment w:val="baseline"/>
      </w:pPr>
      <w:r>
        <w:t>10.16. Pirkėjas gali pasinaudoti Sutarties įvykdymo užtikrinimu, esant bet kuriai iš žemiau nurodytų aplinkybių:</w:t>
      </w:r>
    </w:p>
    <w:p w14:paraId="0C543137" w14:textId="77777777" w:rsidR="00DD28F9" w:rsidRDefault="009905F5">
      <w:pPr>
        <w:tabs>
          <w:tab w:val="left" w:pos="567"/>
        </w:tabs>
        <w:spacing w:line="276" w:lineRule="auto"/>
        <w:jc w:val="both"/>
        <w:textAlignment w:val="baseline"/>
      </w:pPr>
      <w:r>
        <w:t>10.16.1. Tiekėjas neįvykdė, nevykdo arba netinkamai vykdo savo įsipareigojimus pagal Sutartį;</w:t>
      </w:r>
    </w:p>
    <w:p w14:paraId="14F0D310" w14:textId="77777777" w:rsidR="00DD28F9" w:rsidRDefault="009905F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5DDDC9C" w14:textId="77777777" w:rsidR="00DD28F9" w:rsidRDefault="009905F5">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B6537AB" w14:textId="77777777" w:rsidR="00DD28F9" w:rsidRDefault="009905F5">
      <w:pPr>
        <w:tabs>
          <w:tab w:val="left" w:pos="567"/>
        </w:tabs>
        <w:spacing w:line="276" w:lineRule="auto"/>
        <w:jc w:val="both"/>
        <w:textAlignment w:val="baseline"/>
      </w:pPr>
      <w:r>
        <w:t>10.16.4. Tiekėjas be pateisinamos priežasties (ne Sutartyje nustatytais atvejais) vienašališkai nutraukia Sutartį.</w:t>
      </w:r>
    </w:p>
    <w:p w14:paraId="551583A5" w14:textId="77777777" w:rsidR="00DD28F9" w:rsidRDefault="00DD28F9">
      <w:pPr>
        <w:tabs>
          <w:tab w:val="left" w:pos="567"/>
        </w:tabs>
        <w:spacing w:line="276" w:lineRule="auto"/>
        <w:jc w:val="both"/>
        <w:textAlignment w:val="baseline"/>
        <w:rPr>
          <w:b/>
          <w:bCs/>
        </w:rPr>
      </w:pPr>
    </w:p>
    <w:p w14:paraId="356839B1" w14:textId="77777777" w:rsidR="00DD28F9" w:rsidRDefault="009905F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A7A1297"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281C26"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5CCA9D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79D1E69"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1A472B1"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CD0D441"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26BA772" w14:textId="77777777" w:rsidR="00DD28F9" w:rsidRDefault="009905F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7036E1E" w14:textId="77777777" w:rsidR="00DD28F9" w:rsidRDefault="00DD28F9">
      <w:pPr>
        <w:keepNext/>
        <w:keepLines/>
        <w:tabs>
          <w:tab w:val="left" w:pos="567"/>
          <w:tab w:val="left" w:pos="851"/>
          <w:tab w:val="left" w:pos="992"/>
          <w:tab w:val="left" w:pos="1134"/>
        </w:tabs>
        <w:spacing w:line="276" w:lineRule="auto"/>
        <w:jc w:val="center"/>
        <w:rPr>
          <w:rFonts w:eastAsia="Cambria"/>
          <w:b/>
          <w:bCs/>
          <w:caps/>
          <w14:numSpacing w14:val="tabular"/>
        </w:rPr>
      </w:pPr>
    </w:p>
    <w:p w14:paraId="59A46D76"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4081C50"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32F7BD" w14:textId="77777777" w:rsidR="00DD28F9" w:rsidRDefault="009905F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C56DCDC" w14:textId="77777777" w:rsidR="00DD28F9" w:rsidRDefault="009905F5">
      <w:pPr>
        <w:tabs>
          <w:tab w:val="left" w:pos="567"/>
        </w:tabs>
        <w:spacing w:line="276" w:lineRule="auto"/>
        <w:jc w:val="both"/>
        <w:textAlignment w:val="baseline"/>
      </w:pPr>
      <w:r>
        <w:t>12.1.2. Pirkėjas sumoka Tiekėjui ne didesnį kaip Specialiosiose sąlygose nurodyto dydžio Avansą.</w:t>
      </w:r>
    </w:p>
    <w:p w14:paraId="6B63BD89" w14:textId="77777777" w:rsidR="00DD28F9" w:rsidRDefault="009905F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C6B13E6" w14:textId="77777777" w:rsidR="00DD28F9" w:rsidRDefault="009905F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E74461" w14:textId="77777777" w:rsidR="00DD28F9" w:rsidRDefault="009905F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3737BF" w14:textId="77777777" w:rsidR="00DD28F9" w:rsidRDefault="009905F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A62738E" w14:textId="77777777" w:rsidR="00DD28F9" w:rsidRDefault="009905F5">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1DF7C7E9" w14:textId="77777777" w:rsidR="00DD28F9" w:rsidRDefault="009905F5">
      <w:pPr>
        <w:tabs>
          <w:tab w:val="left" w:pos="567"/>
        </w:tabs>
        <w:spacing w:line="276" w:lineRule="auto"/>
        <w:jc w:val="both"/>
        <w:textAlignment w:val="baseline"/>
      </w:pPr>
      <w:r>
        <w:t>12.1.7. Avanso užtikrinimo suma turi būti nurodoma ir išmokama eurais.</w:t>
      </w:r>
    </w:p>
    <w:p w14:paraId="45BCE766" w14:textId="77777777" w:rsidR="00DD28F9" w:rsidRDefault="009905F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B05FEE8" w14:textId="77777777" w:rsidR="00DD28F9" w:rsidRDefault="009905F5">
      <w:pPr>
        <w:tabs>
          <w:tab w:val="left" w:pos="567"/>
        </w:tabs>
        <w:spacing w:line="276" w:lineRule="auto"/>
        <w:jc w:val="both"/>
        <w:textAlignment w:val="baseline"/>
      </w:pPr>
      <w:r>
        <w:t>12.1.9. Avanso užtikrinimas, neatitinkantis šiame Sutarties poskyryje nustatytų reikalavimų, nebus priimamas.</w:t>
      </w:r>
    </w:p>
    <w:p w14:paraId="3010F5BB" w14:textId="77777777" w:rsidR="00DD28F9" w:rsidRDefault="009905F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5AFCCB2" w14:textId="77777777" w:rsidR="00DD28F9" w:rsidRDefault="009905F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44C8044" w14:textId="77777777" w:rsidR="00DD28F9" w:rsidRDefault="009905F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5E15BA3" w14:textId="77777777" w:rsidR="00DD28F9" w:rsidRDefault="00DD28F9">
      <w:pPr>
        <w:tabs>
          <w:tab w:val="left" w:pos="567"/>
        </w:tabs>
        <w:spacing w:line="276" w:lineRule="auto"/>
        <w:jc w:val="both"/>
        <w:textAlignment w:val="baseline"/>
      </w:pPr>
    </w:p>
    <w:p w14:paraId="41855920"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3B90375"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C66962"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5C5B22F"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C51B041"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4E39F22"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B5C9604"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9F42046"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586EAFC"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3F178F2"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1B9CCFC" w14:textId="77777777" w:rsidR="00DD28F9" w:rsidRDefault="009905F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FF996C5"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19D863"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B8F191F"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C374DC"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466D10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6E8AE1"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6D2CB8E"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FD7DD0E"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482D17"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6F69E60"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26AC9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B88715"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E230320"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3BBBF2"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EA5D3D0"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ABB7C14"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593BEDF"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0E5879"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164CF61"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374A9A1"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9C8D2F"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9E11C1D"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006EC9"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7A6DE3A" w14:textId="77777777" w:rsidR="00DD28F9" w:rsidRDefault="009905F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7A81C4E" w14:textId="77777777" w:rsidR="00DD28F9" w:rsidRDefault="00DD28F9">
      <w:pPr>
        <w:tabs>
          <w:tab w:val="left" w:pos="0"/>
          <w:tab w:val="left" w:pos="851"/>
          <w:tab w:val="left" w:pos="992"/>
          <w:tab w:val="left" w:pos="1134"/>
        </w:tabs>
        <w:spacing w:line="276" w:lineRule="auto"/>
        <w:jc w:val="both"/>
        <w:rPr>
          <w:rFonts w:eastAsia="Arial"/>
          <w:b/>
          <w:bCs/>
        </w:rPr>
      </w:pPr>
    </w:p>
    <w:p w14:paraId="1752AFE2"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A3238E2"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3BD1064" w14:textId="77777777" w:rsidR="00DD28F9" w:rsidRDefault="009905F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72AA173" w14:textId="77777777" w:rsidR="00DD28F9" w:rsidRDefault="009905F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07970" w14:textId="77777777" w:rsidR="00DD28F9" w:rsidRDefault="009905F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0BFB486" w14:textId="77777777" w:rsidR="00DD28F9" w:rsidRDefault="00DD28F9">
      <w:pPr>
        <w:tabs>
          <w:tab w:val="left" w:pos="567"/>
        </w:tabs>
        <w:spacing w:line="276" w:lineRule="auto"/>
        <w:jc w:val="both"/>
        <w:textAlignment w:val="baseline"/>
        <w:rPr>
          <w:b/>
          <w:bCs/>
        </w:rPr>
      </w:pPr>
    </w:p>
    <w:p w14:paraId="457D55AA"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44C448E"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EEE7B5"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43BE8C9"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95E65A5"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56E6A18"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7E8FDEC"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623375"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5CD87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EE9E3BD"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DD2A9A5" w14:textId="77777777" w:rsidR="00DD28F9" w:rsidRDefault="009905F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5C2ECA5" w14:textId="77777777" w:rsidR="00DD28F9" w:rsidRDefault="009905F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FD3748"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A3E879E"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E596A9" w14:textId="77777777" w:rsidR="00DD28F9" w:rsidRDefault="00DD28F9">
      <w:pPr>
        <w:widowControl w:val="0"/>
        <w:tabs>
          <w:tab w:val="left" w:pos="567"/>
          <w:tab w:val="left" w:pos="851"/>
          <w:tab w:val="left" w:pos="992"/>
          <w:tab w:val="left" w:pos="1134"/>
        </w:tabs>
        <w:spacing w:line="276" w:lineRule="auto"/>
        <w:jc w:val="both"/>
        <w:rPr>
          <w:rFonts w:eastAsia="Arial"/>
        </w:rPr>
      </w:pPr>
    </w:p>
    <w:p w14:paraId="01D19835"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0C8CF51" w14:textId="77777777" w:rsidR="00DD28F9" w:rsidRDefault="009905F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2C63AC3"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9C8F745"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DC30742"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DFA25C1"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087081F" w14:textId="77777777" w:rsidR="00DD28F9" w:rsidRDefault="009905F5">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98C1FA3" w14:textId="77777777" w:rsidR="00DD28F9" w:rsidRDefault="00DD28F9"/>
    <w:p w14:paraId="4FA68A5A"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3168C3E"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0EEF6E"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F041EAE" w14:textId="77777777" w:rsidR="00DD28F9" w:rsidRDefault="009905F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C1A039A" w14:textId="77777777" w:rsidR="00DD28F9" w:rsidRDefault="009905F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D0917AA"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0DDC41B"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B8F04A"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FE70E5E" w14:textId="77777777" w:rsidR="00DD28F9" w:rsidRDefault="00DD28F9">
      <w:pPr>
        <w:widowControl w:val="0"/>
        <w:tabs>
          <w:tab w:val="left" w:pos="567"/>
          <w:tab w:val="left" w:pos="851"/>
          <w:tab w:val="left" w:pos="992"/>
          <w:tab w:val="left" w:pos="1134"/>
        </w:tabs>
        <w:spacing w:line="276" w:lineRule="auto"/>
        <w:jc w:val="both"/>
        <w:rPr>
          <w:rFonts w:eastAsia="Arial"/>
          <w:b/>
          <w:bCs/>
        </w:rPr>
      </w:pPr>
    </w:p>
    <w:p w14:paraId="7E1EEA8F"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03197BEB"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B3A58A"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DE25755"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F3D2B31"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AEC0CB"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327009B"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4EF5CE" w14:textId="77777777" w:rsidR="00DD28F9" w:rsidRDefault="009905F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2389BD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BFE6FE"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D0D6E39"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74A5348"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969AB13"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D4E167"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2D7FCAB"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04F434" w14:textId="77777777" w:rsidR="00DD28F9" w:rsidRDefault="009905F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0193EB2" w14:textId="77777777" w:rsidR="00DD28F9" w:rsidRDefault="009905F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386D0EF" w14:textId="77777777" w:rsidR="00DD28F9" w:rsidRDefault="009905F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60A495A" w14:textId="77777777" w:rsidR="00DD28F9" w:rsidRDefault="009905F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3ACD1B9" w14:textId="77777777" w:rsidR="00DD28F9" w:rsidRDefault="009905F5">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67F65962" w14:textId="77777777" w:rsidR="00DD28F9" w:rsidRDefault="009905F5">
      <w:pPr>
        <w:tabs>
          <w:tab w:val="left" w:pos="567"/>
        </w:tabs>
        <w:spacing w:line="276" w:lineRule="auto"/>
        <w:jc w:val="both"/>
        <w:textAlignment w:val="baseline"/>
      </w:pPr>
      <w:r>
        <w:t>21.2.4. ne dėl Pirkėjo kaltės vėluoja kitos Pirkėjo pirkimo sutarties, turinčios tiesioginės įtakos šiai Sutarčiai, vykdymas;</w:t>
      </w:r>
    </w:p>
    <w:p w14:paraId="70CFE0C3" w14:textId="77777777" w:rsidR="00DD28F9" w:rsidRDefault="009905F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1EE82B6" w14:textId="77777777" w:rsidR="00DD28F9" w:rsidRDefault="009905F5">
      <w:pPr>
        <w:tabs>
          <w:tab w:val="left" w:pos="567"/>
        </w:tabs>
        <w:spacing w:line="276" w:lineRule="auto"/>
        <w:jc w:val="both"/>
        <w:textAlignment w:val="baseline"/>
      </w:pPr>
      <w:r>
        <w:t>21.2.6. pasikeitus galiojančiam teisės aktui ar įsigaliojus naujam teisės aktui, kuris turi įtakos šios Sutarties vykdymui;</w:t>
      </w:r>
    </w:p>
    <w:p w14:paraId="66197348" w14:textId="77777777" w:rsidR="00DD28F9" w:rsidRDefault="009905F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687209" w14:textId="77777777" w:rsidR="00DD28F9" w:rsidRDefault="009905F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6EBBE27" w14:textId="77777777" w:rsidR="00DD28F9" w:rsidRDefault="009905F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CEAB3D0" w14:textId="77777777" w:rsidR="00DD28F9" w:rsidRDefault="009905F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300FDA5" w14:textId="77777777" w:rsidR="00DD28F9" w:rsidRDefault="009905F5">
      <w:pPr>
        <w:tabs>
          <w:tab w:val="left" w:pos="567"/>
        </w:tabs>
        <w:spacing w:line="276" w:lineRule="auto"/>
        <w:jc w:val="both"/>
        <w:textAlignment w:val="baseline"/>
      </w:pPr>
      <w:r>
        <w:t>21.5. Sutartinių įsipareigojimų vykdymas gali būti stabdomas tik Sutarties galiojimo laikotarpiu tokia tvarka:</w:t>
      </w:r>
    </w:p>
    <w:p w14:paraId="780F5690" w14:textId="77777777" w:rsidR="00DD28F9" w:rsidRDefault="009905F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F78D848" w14:textId="77777777" w:rsidR="00DD28F9" w:rsidRDefault="009905F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A0E39AA" w14:textId="77777777" w:rsidR="00DD28F9" w:rsidRDefault="009905F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EC7242B" w14:textId="77777777" w:rsidR="00DD28F9" w:rsidRDefault="009905F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8C377A9" w14:textId="77777777" w:rsidR="00DD28F9" w:rsidRDefault="009905F5">
      <w:pPr>
        <w:spacing w:line="276" w:lineRule="auto"/>
        <w:jc w:val="both"/>
      </w:pPr>
      <w:r>
        <w:lastRenderedPageBreak/>
        <w:t>21.7. Sutartinių įsipareigojimų vykdymas sustabdomas ne ilgesniam kaip konkrečios, pagrįstos aplinkybės egzistavimo laikotarpiui.</w:t>
      </w:r>
    </w:p>
    <w:p w14:paraId="2DD279EB" w14:textId="77777777" w:rsidR="00DD28F9" w:rsidRDefault="009905F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E9BF8F2" w14:textId="77777777" w:rsidR="00DD28F9" w:rsidRDefault="009905F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0AA4E2E" w14:textId="77777777" w:rsidR="00DD28F9" w:rsidRDefault="009905F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08614B3" w14:textId="77777777" w:rsidR="00DD28F9" w:rsidRDefault="009905F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2D4F6A4" w14:textId="77777777" w:rsidR="00DD28F9" w:rsidRDefault="00DD28F9">
      <w:pPr>
        <w:tabs>
          <w:tab w:val="left" w:pos="567"/>
        </w:tabs>
        <w:spacing w:line="276" w:lineRule="auto"/>
        <w:jc w:val="both"/>
        <w:textAlignment w:val="baseline"/>
        <w:rPr>
          <w:b/>
          <w:bCs/>
        </w:rPr>
      </w:pPr>
    </w:p>
    <w:p w14:paraId="0F069C5E"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BA96AC3"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717F8C" w14:textId="77777777" w:rsidR="00DD28F9" w:rsidRDefault="009905F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6370D5B" w14:textId="77777777" w:rsidR="00DD28F9" w:rsidRDefault="00DD28F9">
      <w:pPr>
        <w:tabs>
          <w:tab w:val="left" w:pos="567"/>
          <w:tab w:val="left" w:pos="851"/>
          <w:tab w:val="left" w:pos="992"/>
          <w:tab w:val="left" w:pos="1134"/>
        </w:tabs>
        <w:spacing w:line="276" w:lineRule="auto"/>
        <w:jc w:val="both"/>
        <w:rPr>
          <w:rFonts w:eastAsia="Cambria"/>
          <w:b/>
          <w:bCs/>
        </w:rPr>
      </w:pPr>
    </w:p>
    <w:p w14:paraId="09081A54"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6E6B9D2"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7374B2" w14:textId="77777777" w:rsidR="00DD28F9" w:rsidRDefault="009905F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50AE79" w14:textId="77777777" w:rsidR="00DD28F9" w:rsidRDefault="009905F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64241AF" w14:textId="77777777" w:rsidR="00DD28F9" w:rsidRDefault="00DD28F9">
      <w:pPr>
        <w:tabs>
          <w:tab w:val="left" w:pos="567"/>
        </w:tabs>
        <w:spacing w:line="276" w:lineRule="auto"/>
        <w:jc w:val="both"/>
        <w:textAlignment w:val="baseline"/>
        <w:rPr>
          <w:b/>
          <w:bCs/>
        </w:rPr>
      </w:pPr>
    </w:p>
    <w:p w14:paraId="36DE955D"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414F2DF"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B5FF93" w14:textId="77777777" w:rsidR="00DD28F9" w:rsidRDefault="009905F5">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1B1A6479" w14:textId="77777777" w:rsidR="00DD28F9" w:rsidRDefault="009905F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E8D4708" w14:textId="77777777" w:rsidR="00DD28F9" w:rsidRDefault="009905F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CEADCEA" w14:textId="77777777" w:rsidR="00DD28F9" w:rsidRDefault="009905F5">
      <w:pPr>
        <w:tabs>
          <w:tab w:val="left" w:pos="567"/>
        </w:tabs>
        <w:spacing w:line="276" w:lineRule="auto"/>
        <w:jc w:val="both"/>
      </w:pPr>
      <w:r>
        <w:t>22.2.2.2. Tiekėjo padėtis pasikeičia ir jis atitinka pirkimo dokumentuose nustatytą pašalinimo pagrindą;</w:t>
      </w:r>
    </w:p>
    <w:p w14:paraId="0929E324" w14:textId="77777777" w:rsidR="00DD28F9" w:rsidRDefault="009905F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6FB7F5F" w14:textId="77777777" w:rsidR="00DD28F9" w:rsidRDefault="009905F5">
      <w:pPr>
        <w:tabs>
          <w:tab w:val="left" w:pos="567"/>
        </w:tabs>
        <w:spacing w:line="276" w:lineRule="auto"/>
        <w:jc w:val="both"/>
        <w:textAlignment w:val="baseline"/>
      </w:pPr>
      <w:r>
        <w:t>22.2.2.4. Pirkėjas nusprendžia nebevykdyti veiklos, kurios vykdymui Sutartimi įsigyjamos Paslaugos ir Sutarties poreikis išnyksta;</w:t>
      </w:r>
    </w:p>
    <w:p w14:paraId="19522832" w14:textId="77777777" w:rsidR="00DD28F9" w:rsidRDefault="009905F5">
      <w:pPr>
        <w:tabs>
          <w:tab w:val="left" w:pos="567"/>
        </w:tabs>
        <w:spacing w:line="276" w:lineRule="auto"/>
        <w:jc w:val="both"/>
        <w:textAlignment w:val="baseline"/>
      </w:pPr>
      <w:r>
        <w:t>22.2.2.5. Pirkėjo valdymo organas priima sprendimą, dėl kurio Sutarties poreikis išnyksta;</w:t>
      </w:r>
    </w:p>
    <w:p w14:paraId="7FDCC0FB" w14:textId="77777777" w:rsidR="00DD28F9" w:rsidRDefault="009905F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2E44D93" w14:textId="77777777" w:rsidR="00DD28F9" w:rsidRDefault="009905F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B80EBED" w14:textId="77777777" w:rsidR="00DD28F9" w:rsidRDefault="009905F5">
      <w:pPr>
        <w:tabs>
          <w:tab w:val="left" w:pos="567"/>
        </w:tabs>
        <w:spacing w:line="276" w:lineRule="auto"/>
        <w:jc w:val="both"/>
        <w:textAlignment w:val="baseline"/>
      </w:pPr>
      <w:r>
        <w:t xml:space="preserve">22.2.2.8. nebelieka perkamų </w:t>
      </w:r>
      <w:r>
        <w:rPr>
          <w:rFonts w:eastAsia="Arial"/>
        </w:rPr>
        <w:t>Paslaugų</w:t>
      </w:r>
      <w:r>
        <w:t xml:space="preserve"> poreikio;</w:t>
      </w:r>
    </w:p>
    <w:p w14:paraId="3BE7AFAD" w14:textId="77777777" w:rsidR="00DD28F9" w:rsidRDefault="009905F5">
      <w:pPr>
        <w:tabs>
          <w:tab w:val="left" w:pos="567"/>
        </w:tabs>
        <w:spacing w:line="276" w:lineRule="auto"/>
        <w:jc w:val="both"/>
        <w:textAlignment w:val="baseline"/>
      </w:pPr>
      <w:r>
        <w:t>22.2.2.9. Pirkėjas iš pirkimų priežiūrą atliekančių institucijų gauna nurodymą ar rekomendaciją nutraukti Sutartį;</w:t>
      </w:r>
    </w:p>
    <w:p w14:paraId="424B4BC0" w14:textId="77777777" w:rsidR="00DD28F9" w:rsidRDefault="009905F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DA5DEAA" w14:textId="77777777" w:rsidR="00DD28F9" w:rsidRDefault="009905F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F5BF866" w14:textId="77777777" w:rsidR="00DD28F9" w:rsidRDefault="009905F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6553653" w14:textId="77777777" w:rsidR="00DD28F9" w:rsidRDefault="009905F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11DCC0" w14:textId="77777777" w:rsidR="00DD28F9" w:rsidRDefault="009905F5">
      <w:pPr>
        <w:tabs>
          <w:tab w:val="left" w:pos="567"/>
        </w:tabs>
        <w:spacing w:line="276" w:lineRule="auto"/>
        <w:jc w:val="both"/>
        <w:textAlignment w:val="baseline"/>
        <w:rPr>
          <w:iCs/>
        </w:rPr>
      </w:pPr>
      <w:r>
        <w:rPr>
          <w:iCs/>
        </w:rPr>
        <w:t>22.2.2.14. paaiškėja VPĮ 37 straipsnio 8 dalyje ir (ar) 47 straipsnio 8 dalyje nurodytos aplinkybės.</w:t>
      </w:r>
    </w:p>
    <w:p w14:paraId="1E4EA059" w14:textId="77777777" w:rsidR="00DD28F9" w:rsidRDefault="009905F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96A2DB4" w14:textId="77777777" w:rsidR="00DD28F9" w:rsidRDefault="009905F5">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28DE78E2" w14:textId="09EB3CB4" w:rsidR="00DD28F9" w:rsidRDefault="009905F5" w:rsidP="001753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D044C6" w14:textId="77777777" w:rsidR="00DD28F9" w:rsidRDefault="009905F5">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5EB557E" w14:textId="77777777" w:rsidR="00DD28F9" w:rsidRDefault="009905F5">
      <w:pPr>
        <w:tabs>
          <w:tab w:val="left" w:pos="567"/>
        </w:tabs>
        <w:spacing w:line="276" w:lineRule="auto"/>
        <w:jc w:val="both"/>
        <w:textAlignment w:val="baseline"/>
      </w:pPr>
      <w:r>
        <w:t>22.2.7. Sutartis laikoma nutraukta kitą dieną po to, kai pasibaigia įspėjimo apie Sutarties nutraukimą terminas.</w:t>
      </w:r>
    </w:p>
    <w:p w14:paraId="703B9C76" w14:textId="77777777" w:rsidR="00DD28F9" w:rsidRDefault="009905F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9EE44F7" w14:textId="77777777" w:rsidR="00DD28F9" w:rsidRDefault="00DD28F9">
      <w:pPr>
        <w:tabs>
          <w:tab w:val="left" w:pos="567"/>
        </w:tabs>
        <w:spacing w:line="276" w:lineRule="auto"/>
        <w:jc w:val="both"/>
        <w:textAlignment w:val="baseline"/>
        <w:rPr>
          <w:b/>
          <w:bCs/>
        </w:rPr>
      </w:pPr>
    </w:p>
    <w:p w14:paraId="04D8995E"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4805244"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E0A723" w14:textId="77777777" w:rsidR="00DD28F9" w:rsidRDefault="009905F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A78B88A" w14:textId="77777777" w:rsidR="00DD28F9" w:rsidRDefault="009905F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44C6346" w14:textId="77777777" w:rsidR="00DD28F9" w:rsidRDefault="009905F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1891F70" w14:textId="77777777" w:rsidR="00DD28F9" w:rsidRDefault="009905F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487EF92" w14:textId="77777777" w:rsidR="00DD28F9" w:rsidRDefault="009905F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DFE6C63" w14:textId="77777777" w:rsidR="00DD28F9" w:rsidRDefault="009905F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A039C72" w14:textId="2084830F" w:rsidR="00DD28F9" w:rsidRDefault="009905F5" w:rsidP="00175300">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795B720" w14:textId="77777777" w:rsidR="00DD28F9" w:rsidRDefault="009905F5">
      <w:pPr>
        <w:tabs>
          <w:tab w:val="left" w:pos="567"/>
        </w:tabs>
        <w:spacing w:line="276" w:lineRule="auto"/>
        <w:jc w:val="both"/>
        <w:textAlignment w:val="baseline"/>
      </w:pPr>
      <w:r>
        <w:t>22.3.6. Sutartis laikoma nutraukta kitą dieną po to, kai pasibaigia įspėjimo apie Sutarties nutraukimą terminas.</w:t>
      </w:r>
    </w:p>
    <w:p w14:paraId="259F2E2E" w14:textId="77777777" w:rsidR="00DD28F9" w:rsidRDefault="009905F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6BB4F3C" w14:textId="77777777" w:rsidR="00DD28F9" w:rsidRDefault="00DD28F9">
      <w:pPr>
        <w:tabs>
          <w:tab w:val="left" w:pos="567"/>
        </w:tabs>
        <w:spacing w:line="276" w:lineRule="auto"/>
        <w:jc w:val="both"/>
        <w:textAlignment w:val="baseline"/>
        <w:rPr>
          <w:b/>
          <w:bCs/>
        </w:rPr>
      </w:pPr>
    </w:p>
    <w:p w14:paraId="3ADB974D"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5482B09"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A7A561" w14:textId="77777777" w:rsidR="00DD28F9" w:rsidRDefault="009905F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6803B0E" w14:textId="77777777" w:rsidR="00DD28F9" w:rsidRDefault="009905F5">
      <w:pPr>
        <w:tabs>
          <w:tab w:val="left" w:pos="567"/>
        </w:tabs>
        <w:spacing w:line="276" w:lineRule="auto"/>
        <w:jc w:val="both"/>
        <w:textAlignment w:val="baseline"/>
      </w:pPr>
      <w:r>
        <w:t>22.4.2. Nutraukus Sutartį, Šalys privalo:</w:t>
      </w:r>
    </w:p>
    <w:p w14:paraId="50664022" w14:textId="77777777" w:rsidR="00DD28F9" w:rsidRDefault="009905F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DB72D18" w14:textId="77777777" w:rsidR="00DD28F9" w:rsidRDefault="009905F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749DC44" w14:textId="77777777" w:rsidR="00DD28F9" w:rsidRDefault="009905F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9401EE" w14:textId="77777777" w:rsidR="00DD28F9" w:rsidRDefault="00DD28F9">
      <w:pPr>
        <w:tabs>
          <w:tab w:val="left" w:pos="567"/>
        </w:tabs>
        <w:spacing w:line="276" w:lineRule="auto"/>
        <w:jc w:val="both"/>
        <w:textAlignment w:val="baseline"/>
        <w:rPr>
          <w:b/>
          <w:bCs/>
        </w:rPr>
      </w:pPr>
    </w:p>
    <w:p w14:paraId="341AF096"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88C7E44"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0D4AD08" w14:textId="77777777" w:rsidR="00DD28F9" w:rsidRDefault="009905F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9FEB378" w14:textId="77777777" w:rsidR="00DD28F9" w:rsidRDefault="009905F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B37D8D6" w14:textId="77777777" w:rsidR="00DD28F9" w:rsidRDefault="009905F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8866634" w14:textId="77777777" w:rsidR="00DD28F9" w:rsidRDefault="009905F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70BB847" w14:textId="77777777" w:rsidR="00DD28F9" w:rsidRDefault="009905F5">
      <w:pPr>
        <w:spacing w:line="276" w:lineRule="auto"/>
        <w:jc w:val="both"/>
      </w:pPr>
      <w:r>
        <w:t>23.1.4. Šalys sudarė rašytinį Susitarimą prie Sutarties dėl prekių keitimo.</w:t>
      </w:r>
    </w:p>
    <w:p w14:paraId="37A93809" w14:textId="77777777" w:rsidR="00DD28F9" w:rsidRDefault="009905F5">
      <w:pPr>
        <w:spacing w:line="276" w:lineRule="auto"/>
        <w:jc w:val="both"/>
      </w:pPr>
      <w:r>
        <w:lastRenderedPageBreak/>
        <w:t>23.2. Šiame Bendrųjų sąlygų skyriuje nurodytu atveju prekės turi būti pristatytos už ne didesnę nei pasiūlyme nurodytą kainą.</w:t>
      </w:r>
    </w:p>
    <w:p w14:paraId="71D78C9B"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53A0041"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D28B7D2"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E20D705" w14:textId="77777777" w:rsidR="00DD28F9" w:rsidRDefault="009905F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CE5AB97"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1F4925A" w14:textId="77777777" w:rsidR="00DD28F9" w:rsidRDefault="009905F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E9F6003" w14:textId="77777777" w:rsidR="00DD28F9" w:rsidRDefault="009905F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3331A59" w14:textId="77777777" w:rsidR="00DD28F9" w:rsidRDefault="009905F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A869835" w14:textId="77777777" w:rsidR="00DD28F9" w:rsidRDefault="00DD28F9">
      <w:pPr>
        <w:widowControl w:val="0"/>
        <w:tabs>
          <w:tab w:val="left" w:pos="0"/>
          <w:tab w:val="left" w:pos="851"/>
          <w:tab w:val="left" w:pos="992"/>
          <w:tab w:val="left" w:pos="1134"/>
        </w:tabs>
        <w:spacing w:line="276" w:lineRule="auto"/>
        <w:jc w:val="both"/>
        <w:rPr>
          <w:rFonts w:eastAsia="Arial"/>
          <w:b/>
          <w:bCs/>
        </w:rPr>
      </w:pPr>
    </w:p>
    <w:p w14:paraId="2889F4DC"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F8359F6"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D1F1B7D" w14:textId="77777777" w:rsidR="00DD28F9" w:rsidRDefault="009905F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D6E848B" w14:textId="77777777" w:rsidR="00DD28F9" w:rsidRDefault="009905F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3DFA556" w14:textId="77777777" w:rsidR="00DD28F9" w:rsidRDefault="009905F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5D689BE" w14:textId="77777777" w:rsidR="00DD28F9" w:rsidRDefault="00DD28F9">
      <w:pPr>
        <w:widowControl w:val="0"/>
        <w:pBdr>
          <w:bottom w:val="single" w:sz="12" w:space="1" w:color="auto"/>
        </w:pBdr>
        <w:tabs>
          <w:tab w:val="left" w:pos="426"/>
          <w:tab w:val="left" w:pos="567"/>
          <w:tab w:val="left" w:pos="709"/>
          <w:tab w:val="left" w:pos="851"/>
          <w:tab w:val="left" w:pos="992"/>
          <w:tab w:val="left" w:pos="1134"/>
        </w:tabs>
        <w:spacing w:line="276" w:lineRule="auto"/>
        <w:jc w:val="both"/>
        <w:rPr>
          <w:rFonts w:eastAsia="Arial"/>
        </w:rPr>
      </w:pPr>
    </w:p>
    <w:bookmarkEnd w:id="0"/>
    <w:p w14:paraId="368C6362" w14:textId="77777777" w:rsidR="003A40B4" w:rsidRDefault="003A40B4" w:rsidP="00B2228A">
      <w:pPr>
        <w:widowControl w:val="0"/>
        <w:tabs>
          <w:tab w:val="left" w:pos="426"/>
          <w:tab w:val="left" w:pos="567"/>
          <w:tab w:val="left" w:pos="709"/>
          <w:tab w:val="left" w:pos="851"/>
          <w:tab w:val="left" w:pos="992"/>
          <w:tab w:val="left" w:pos="1134"/>
        </w:tabs>
        <w:spacing w:line="276" w:lineRule="auto"/>
        <w:jc w:val="center"/>
        <w:rPr>
          <w:b/>
          <w:bCs/>
        </w:rPr>
      </w:pPr>
    </w:p>
    <w:p w14:paraId="5C97A6F1" w14:textId="77777777" w:rsidR="003A40B4" w:rsidRDefault="003A40B4" w:rsidP="00B2228A">
      <w:pPr>
        <w:widowControl w:val="0"/>
        <w:tabs>
          <w:tab w:val="left" w:pos="426"/>
          <w:tab w:val="left" w:pos="567"/>
          <w:tab w:val="left" w:pos="709"/>
          <w:tab w:val="left" w:pos="851"/>
          <w:tab w:val="left" w:pos="992"/>
          <w:tab w:val="left" w:pos="1134"/>
        </w:tabs>
        <w:spacing w:line="276" w:lineRule="auto"/>
        <w:jc w:val="center"/>
        <w:rPr>
          <w:b/>
          <w:bCs/>
        </w:rPr>
      </w:pPr>
    </w:p>
    <w:p w14:paraId="44F22AB2" w14:textId="77777777" w:rsidR="003A40B4" w:rsidRDefault="003A40B4" w:rsidP="00B2228A">
      <w:pPr>
        <w:widowControl w:val="0"/>
        <w:tabs>
          <w:tab w:val="left" w:pos="426"/>
          <w:tab w:val="left" w:pos="567"/>
          <w:tab w:val="left" w:pos="709"/>
          <w:tab w:val="left" w:pos="851"/>
          <w:tab w:val="left" w:pos="992"/>
          <w:tab w:val="left" w:pos="1134"/>
        </w:tabs>
        <w:spacing w:line="276" w:lineRule="auto"/>
        <w:jc w:val="center"/>
        <w:rPr>
          <w:b/>
          <w:bCs/>
        </w:rPr>
      </w:pPr>
    </w:p>
    <w:p w14:paraId="1839E664" w14:textId="77777777" w:rsidR="003A40B4" w:rsidRDefault="003A40B4" w:rsidP="00B2228A">
      <w:pPr>
        <w:widowControl w:val="0"/>
        <w:tabs>
          <w:tab w:val="left" w:pos="426"/>
          <w:tab w:val="left" w:pos="567"/>
          <w:tab w:val="left" w:pos="709"/>
          <w:tab w:val="left" w:pos="851"/>
          <w:tab w:val="left" w:pos="992"/>
          <w:tab w:val="left" w:pos="1134"/>
        </w:tabs>
        <w:spacing w:line="276" w:lineRule="auto"/>
        <w:jc w:val="center"/>
        <w:rPr>
          <w:b/>
          <w:bCs/>
        </w:rPr>
      </w:pPr>
    </w:p>
    <w:p w14:paraId="019148C3" w14:textId="77777777" w:rsidR="003A40B4" w:rsidRDefault="003A40B4" w:rsidP="00B2228A">
      <w:pPr>
        <w:widowControl w:val="0"/>
        <w:tabs>
          <w:tab w:val="left" w:pos="426"/>
          <w:tab w:val="left" w:pos="567"/>
          <w:tab w:val="left" w:pos="709"/>
          <w:tab w:val="left" w:pos="851"/>
          <w:tab w:val="left" w:pos="992"/>
          <w:tab w:val="left" w:pos="1134"/>
        </w:tabs>
        <w:spacing w:line="276" w:lineRule="auto"/>
        <w:jc w:val="center"/>
        <w:rPr>
          <w:b/>
          <w:bCs/>
        </w:rPr>
        <w:sectPr w:rsidR="003A40B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75238C6E" w14:textId="77777777" w:rsidR="003A40B4" w:rsidRDefault="003A40B4" w:rsidP="003A40B4">
      <w:pPr>
        <w:widowControl w:val="0"/>
        <w:tabs>
          <w:tab w:val="left" w:pos="426"/>
          <w:tab w:val="left" w:pos="567"/>
          <w:tab w:val="left" w:pos="709"/>
          <w:tab w:val="left" w:pos="851"/>
          <w:tab w:val="left" w:pos="992"/>
          <w:tab w:val="left" w:pos="1134"/>
        </w:tabs>
        <w:spacing w:line="276" w:lineRule="auto"/>
        <w:jc w:val="right"/>
      </w:pPr>
      <w:r>
        <w:lastRenderedPageBreak/>
        <w:t>Priedas Nr. 3</w:t>
      </w:r>
    </w:p>
    <w:p w14:paraId="6FCF5E28" w14:textId="77777777" w:rsidR="003A40B4" w:rsidRPr="001A304D" w:rsidRDefault="003A40B4" w:rsidP="003A40B4">
      <w:pPr>
        <w:jc w:val="center"/>
        <w:rPr>
          <w:b/>
        </w:rPr>
      </w:pPr>
      <w:r w:rsidRPr="001A304D">
        <w:rPr>
          <w:b/>
        </w:rPr>
        <w:t>ĮKAINOTAS PASLAUGŲ TEIKIMO GRAFIKAS</w:t>
      </w:r>
    </w:p>
    <w:p w14:paraId="015C0AAA" w14:textId="77777777" w:rsidR="003A40B4" w:rsidRPr="001A304D" w:rsidRDefault="003A40B4" w:rsidP="003A40B4">
      <w:pPr>
        <w:pStyle w:val="Antrat2"/>
        <w:rPr>
          <w:rFonts w:ascii="Times New Roman" w:eastAsia="MS Mincho" w:hAnsi="Times New Roman" w:cs="Times New Roman"/>
        </w:rPr>
      </w:pPr>
      <w:r w:rsidRPr="001A304D">
        <w:rPr>
          <w:rFonts w:ascii="Times New Roman" w:eastAsia="MS Mincho" w:hAnsi="Times New Roman" w:cs="Times New Roman"/>
        </w:rPr>
        <w:tab/>
      </w:r>
      <w:r w:rsidRPr="001A304D">
        <w:rPr>
          <w:rFonts w:ascii="Times New Roman" w:eastAsia="MS Mincho" w:hAnsi="Times New Roman" w:cs="Times New Roman"/>
        </w:rPr>
        <w:tab/>
      </w:r>
      <w:r w:rsidRPr="001A304D">
        <w:rPr>
          <w:rFonts w:ascii="Times New Roman" w:eastAsia="MS Mincho" w:hAnsi="Times New Roman" w:cs="Times New Roman"/>
        </w:rPr>
        <w:tab/>
        <w:t>[Data]</w:t>
      </w:r>
    </w:p>
    <w:p w14:paraId="4311BF0D" w14:textId="77777777" w:rsidR="003A40B4" w:rsidRPr="001A304D" w:rsidRDefault="003A40B4" w:rsidP="003A40B4"/>
    <w:p w14:paraId="1ADB1E68" w14:textId="77777777" w:rsidR="003A40B4" w:rsidRPr="001A304D" w:rsidRDefault="003A40B4" w:rsidP="003A40B4">
      <w:pPr>
        <w:pStyle w:val="Antrat2"/>
        <w:jc w:val="center"/>
        <w:rPr>
          <w:rFonts w:ascii="Times New Roman" w:hAnsi="Times New Roman" w:cs="Times New Roman"/>
        </w:rPr>
      </w:pPr>
      <w:r w:rsidRPr="001A304D">
        <w:rPr>
          <w:rFonts w:ascii="Times New Roman" w:hAnsi="Times New Roman" w:cs="Times New Roman"/>
        </w:rPr>
        <w:t>Tiekėjas:</w:t>
      </w:r>
    </w:p>
    <w:p w14:paraId="632A4210" w14:textId="77777777" w:rsidR="003A40B4" w:rsidRPr="001A304D" w:rsidRDefault="003A40B4" w:rsidP="003A40B4">
      <w:pPr>
        <w:pStyle w:val="Antrat2"/>
        <w:jc w:val="center"/>
        <w:rPr>
          <w:rFonts w:ascii="Times New Roman" w:hAnsi="Times New Roman" w:cs="Times New Roman"/>
        </w:rPr>
      </w:pPr>
      <w:r w:rsidRPr="001A304D">
        <w:rPr>
          <w:rFonts w:ascii="Times New Roman" w:hAnsi="Times New Roman" w:cs="Times New Roman"/>
        </w:rPr>
        <w:t>Užsakovas: Mažeikių rajono savivaldybės administracija</w:t>
      </w:r>
    </w:p>
    <w:p w14:paraId="6735482F" w14:textId="77777777" w:rsidR="003A40B4" w:rsidRPr="001A304D" w:rsidRDefault="003A40B4" w:rsidP="003A40B4"/>
    <w:p w14:paraId="021F3441" w14:textId="77777777" w:rsidR="003A40B4" w:rsidRPr="001A304D" w:rsidRDefault="003A40B4" w:rsidP="003A40B4">
      <w:r w:rsidRPr="001A304D">
        <w:rPr>
          <w:rFonts w:eastAsia="MS Mincho"/>
        </w:rPr>
        <w:t>Tiekėjas ir Užsakovas pagal Pirkimo sutartį</w:t>
      </w:r>
      <w:r w:rsidRPr="001A304D">
        <w:rPr>
          <w:rFonts w:eastAsia="MS Mincho"/>
          <w:color w:val="FF0000"/>
        </w:rPr>
        <w:t xml:space="preserve"> </w:t>
      </w:r>
      <w:r w:rsidRPr="001A304D">
        <w:rPr>
          <w:rFonts w:eastAsia="MS Mincho"/>
        </w:rPr>
        <w:t>Nr. ..........</w:t>
      </w:r>
      <w:r w:rsidRPr="001A304D">
        <w:t xml:space="preserve"> nustato žemiau nurodytų Paslaugų teikimo grafiką:</w:t>
      </w:r>
    </w:p>
    <w:p w14:paraId="02245ACA" w14:textId="77777777" w:rsidR="003A40B4" w:rsidRPr="001A304D" w:rsidRDefault="003A40B4" w:rsidP="003A40B4"/>
    <w:p w14:paraId="47BB9B33" w14:textId="77777777" w:rsidR="003A40B4" w:rsidRPr="001A304D" w:rsidRDefault="003A40B4" w:rsidP="003A40B4">
      <w:pPr>
        <w:pStyle w:val="Antrat2"/>
        <w:rPr>
          <w:rFonts w:ascii="Times New Roman" w:hAnsi="Times New Roman" w:cs="Times New Roman"/>
          <w:strike/>
          <w:color w:val="FF0000"/>
        </w:rPr>
      </w:pPr>
    </w:p>
    <w:tbl>
      <w:tblPr>
        <w:tblW w:w="137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2268"/>
        <w:gridCol w:w="2835"/>
        <w:gridCol w:w="2268"/>
        <w:gridCol w:w="3118"/>
      </w:tblGrid>
      <w:tr w:rsidR="003A40B4" w:rsidRPr="001A304D" w14:paraId="59E9AD7C" w14:textId="77777777" w:rsidTr="00B30F3A">
        <w:trPr>
          <w:trHeight w:val="813"/>
        </w:trPr>
        <w:tc>
          <w:tcPr>
            <w:tcW w:w="3290" w:type="dxa"/>
            <w:tcBorders>
              <w:top w:val="single" w:sz="4" w:space="0" w:color="auto"/>
              <w:left w:val="single" w:sz="4" w:space="0" w:color="auto"/>
              <w:bottom w:val="single" w:sz="4" w:space="0" w:color="auto"/>
              <w:right w:val="single" w:sz="4" w:space="0" w:color="auto"/>
            </w:tcBorders>
            <w:vAlign w:val="center"/>
            <w:hideMark/>
          </w:tcPr>
          <w:p w14:paraId="033DDDA0" w14:textId="77777777" w:rsidR="003A40B4" w:rsidRPr="001A304D" w:rsidRDefault="003A40B4" w:rsidP="00B30F3A">
            <w:pPr>
              <w:jc w:val="center"/>
            </w:pPr>
            <w:r w:rsidRPr="001A304D">
              <w:t>Paslaugų (etapo) pavadinimas</w:t>
            </w:r>
          </w:p>
        </w:tc>
        <w:tc>
          <w:tcPr>
            <w:tcW w:w="2268" w:type="dxa"/>
            <w:tcBorders>
              <w:top w:val="single" w:sz="4" w:space="0" w:color="auto"/>
              <w:left w:val="single" w:sz="4" w:space="0" w:color="auto"/>
              <w:bottom w:val="single" w:sz="4" w:space="0" w:color="auto"/>
              <w:right w:val="single" w:sz="4" w:space="0" w:color="auto"/>
            </w:tcBorders>
          </w:tcPr>
          <w:p w14:paraId="776BF6BF" w14:textId="77777777" w:rsidR="003A40B4" w:rsidRPr="001A304D" w:rsidRDefault="003A40B4" w:rsidP="00B30F3A">
            <w:pPr>
              <w:pStyle w:val="Antrat2"/>
              <w:rPr>
                <w:rFonts w:ascii="Times New Roman" w:hAnsi="Times New Roman" w:cs="Times New Roman"/>
              </w:rPr>
            </w:pPr>
            <w:r w:rsidRPr="001A304D">
              <w:rPr>
                <w:rFonts w:ascii="Times New Roman" w:hAnsi="Times New Roman" w:cs="Times New Roman"/>
              </w:rPr>
              <w:t>Paslaugų suteikimo terminas (mėn.)</w:t>
            </w:r>
          </w:p>
        </w:tc>
        <w:tc>
          <w:tcPr>
            <w:tcW w:w="2835" w:type="dxa"/>
            <w:tcBorders>
              <w:top w:val="single" w:sz="4" w:space="0" w:color="auto"/>
              <w:left w:val="single" w:sz="4" w:space="0" w:color="auto"/>
              <w:bottom w:val="single" w:sz="4" w:space="0" w:color="auto"/>
              <w:right w:val="single" w:sz="4" w:space="0" w:color="auto"/>
            </w:tcBorders>
          </w:tcPr>
          <w:p w14:paraId="03E6035D" w14:textId="77777777" w:rsidR="003A40B4" w:rsidRPr="001A304D" w:rsidRDefault="003A40B4" w:rsidP="00B30F3A">
            <w:pPr>
              <w:pStyle w:val="Antrat2"/>
              <w:rPr>
                <w:rFonts w:ascii="Times New Roman" w:hAnsi="Times New Roman" w:cs="Times New Roman"/>
              </w:rPr>
            </w:pPr>
            <w:r w:rsidRPr="001A304D">
              <w:rPr>
                <w:rFonts w:ascii="Times New Roman" w:hAnsi="Times New Roman" w:cs="Times New Roman"/>
              </w:rPr>
              <w:t>Paslaugų (etapo) suteikimo pradžios data</w:t>
            </w:r>
          </w:p>
        </w:tc>
        <w:tc>
          <w:tcPr>
            <w:tcW w:w="2268" w:type="dxa"/>
            <w:tcBorders>
              <w:top w:val="single" w:sz="4" w:space="0" w:color="auto"/>
              <w:left w:val="single" w:sz="4" w:space="0" w:color="auto"/>
              <w:bottom w:val="single" w:sz="4" w:space="0" w:color="auto"/>
              <w:right w:val="single" w:sz="4" w:space="0" w:color="auto"/>
            </w:tcBorders>
          </w:tcPr>
          <w:p w14:paraId="2A1BC8A6" w14:textId="77777777" w:rsidR="003A40B4" w:rsidRPr="001A304D" w:rsidRDefault="003A40B4" w:rsidP="00B30F3A">
            <w:pPr>
              <w:pStyle w:val="Antrat2"/>
              <w:rPr>
                <w:rFonts w:ascii="Times New Roman" w:hAnsi="Times New Roman" w:cs="Times New Roman"/>
              </w:rPr>
            </w:pPr>
            <w:r w:rsidRPr="001A304D">
              <w:rPr>
                <w:rFonts w:ascii="Times New Roman" w:hAnsi="Times New Roman" w:cs="Times New Roman"/>
              </w:rPr>
              <w:t>Paslaugų (etapo) suteikimo pabaigos data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6ED552F" w14:textId="77777777" w:rsidR="003A40B4" w:rsidRPr="001A304D" w:rsidRDefault="003A40B4" w:rsidP="00B30F3A">
            <w:pPr>
              <w:pStyle w:val="Antrat2"/>
              <w:rPr>
                <w:rFonts w:ascii="Times New Roman" w:hAnsi="Times New Roman" w:cs="Times New Roman"/>
              </w:rPr>
            </w:pPr>
            <w:r w:rsidRPr="001A304D">
              <w:rPr>
                <w:rFonts w:ascii="Times New Roman" w:hAnsi="Times New Roman" w:cs="Times New Roman"/>
              </w:rPr>
              <w:t>Paslaugų (etapo) kaina, Eur su PVM</w:t>
            </w:r>
          </w:p>
        </w:tc>
      </w:tr>
      <w:tr w:rsidR="003A40B4" w:rsidRPr="001A304D" w14:paraId="75E719F2" w14:textId="77777777" w:rsidTr="00B30F3A">
        <w:tc>
          <w:tcPr>
            <w:tcW w:w="3290" w:type="dxa"/>
            <w:tcBorders>
              <w:top w:val="single" w:sz="4" w:space="0" w:color="auto"/>
              <w:left w:val="single" w:sz="4" w:space="0" w:color="auto"/>
              <w:bottom w:val="single" w:sz="4" w:space="0" w:color="auto"/>
              <w:right w:val="single" w:sz="4" w:space="0" w:color="auto"/>
            </w:tcBorders>
          </w:tcPr>
          <w:p w14:paraId="74B15DD6" w14:textId="77777777" w:rsidR="003A40B4" w:rsidRPr="001A304D" w:rsidRDefault="003A40B4" w:rsidP="00B30F3A">
            <w:pPr>
              <w:pStyle w:val="Antrat2"/>
              <w:rPr>
                <w:rFonts w:ascii="Times New Roman" w:hAnsi="Times New Roman" w:cs="Times New Roman"/>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tcPr>
          <w:p w14:paraId="5369DB3E" w14:textId="77777777" w:rsidR="003A40B4" w:rsidRPr="001A304D" w:rsidRDefault="003A40B4" w:rsidP="00B30F3A">
            <w:pPr>
              <w:pStyle w:val="Antrat2"/>
              <w:rPr>
                <w:rFonts w:ascii="Times New Roman" w:hAnsi="Times New Roman" w:cs="Times New Roman"/>
                <w:highlight w:val="lightGray"/>
              </w:rPr>
            </w:pPr>
          </w:p>
        </w:tc>
        <w:tc>
          <w:tcPr>
            <w:tcW w:w="2835" w:type="dxa"/>
            <w:tcBorders>
              <w:top w:val="single" w:sz="4" w:space="0" w:color="auto"/>
              <w:left w:val="single" w:sz="4" w:space="0" w:color="auto"/>
              <w:bottom w:val="single" w:sz="4" w:space="0" w:color="auto"/>
              <w:right w:val="single" w:sz="4" w:space="0" w:color="auto"/>
            </w:tcBorders>
          </w:tcPr>
          <w:p w14:paraId="1F0CC725" w14:textId="77777777" w:rsidR="003A40B4" w:rsidRPr="001A304D" w:rsidRDefault="003A40B4" w:rsidP="00B30F3A">
            <w:pPr>
              <w:pStyle w:val="Antrat2"/>
              <w:rPr>
                <w:rFonts w:ascii="Times New Roman" w:hAnsi="Times New Roman" w:cs="Times New Roman"/>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4840A651" w14:textId="77777777" w:rsidR="003A40B4" w:rsidRPr="001A304D" w:rsidRDefault="003A40B4" w:rsidP="00B30F3A">
            <w:pPr>
              <w:pStyle w:val="Antrat2"/>
              <w:rPr>
                <w:rFonts w:ascii="Times New Roman" w:hAnsi="Times New Roman" w:cs="Times New Roman"/>
                <w:highlight w:val="lightGray"/>
              </w:rPr>
            </w:pPr>
          </w:p>
        </w:tc>
        <w:tc>
          <w:tcPr>
            <w:tcW w:w="3118" w:type="dxa"/>
            <w:tcBorders>
              <w:top w:val="single" w:sz="4" w:space="0" w:color="auto"/>
              <w:left w:val="single" w:sz="4" w:space="0" w:color="auto"/>
              <w:bottom w:val="single" w:sz="4" w:space="0" w:color="auto"/>
              <w:right w:val="single" w:sz="4" w:space="0" w:color="auto"/>
            </w:tcBorders>
            <w:vAlign w:val="center"/>
          </w:tcPr>
          <w:p w14:paraId="73393D07" w14:textId="77777777" w:rsidR="003A40B4" w:rsidRPr="001A304D" w:rsidRDefault="003A40B4" w:rsidP="00B30F3A">
            <w:pPr>
              <w:pStyle w:val="Antrat2"/>
              <w:rPr>
                <w:rFonts w:ascii="Times New Roman" w:hAnsi="Times New Roman" w:cs="Times New Roman"/>
                <w:highlight w:val="lightGray"/>
              </w:rPr>
            </w:pPr>
          </w:p>
        </w:tc>
      </w:tr>
      <w:tr w:rsidR="003A40B4" w:rsidRPr="001A304D" w14:paraId="52DBD5F6" w14:textId="77777777" w:rsidTr="00B30F3A">
        <w:trPr>
          <w:trHeight w:val="304"/>
        </w:trPr>
        <w:tc>
          <w:tcPr>
            <w:tcW w:w="3290" w:type="dxa"/>
            <w:tcBorders>
              <w:top w:val="single" w:sz="4" w:space="0" w:color="auto"/>
              <w:left w:val="single" w:sz="4" w:space="0" w:color="auto"/>
              <w:bottom w:val="single" w:sz="4" w:space="0" w:color="auto"/>
              <w:right w:val="single" w:sz="4" w:space="0" w:color="auto"/>
            </w:tcBorders>
          </w:tcPr>
          <w:p w14:paraId="3DDB420A" w14:textId="77777777" w:rsidR="003A40B4" w:rsidRPr="001A304D" w:rsidRDefault="003A40B4" w:rsidP="00B30F3A">
            <w:pPr>
              <w:pStyle w:val="Antrat2"/>
              <w:rPr>
                <w:rFonts w:ascii="Times New Roman" w:hAnsi="Times New Roman" w:cs="Times New Roman"/>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tcPr>
          <w:p w14:paraId="1F814D7B" w14:textId="77777777" w:rsidR="003A40B4" w:rsidRPr="001A304D" w:rsidRDefault="003A40B4" w:rsidP="00B30F3A">
            <w:pPr>
              <w:pStyle w:val="Antrat2"/>
              <w:rPr>
                <w:rFonts w:ascii="Times New Roman" w:hAnsi="Times New Roman" w:cs="Times New Roman"/>
                <w:highlight w:val="lightGray"/>
              </w:rPr>
            </w:pPr>
          </w:p>
        </w:tc>
        <w:tc>
          <w:tcPr>
            <w:tcW w:w="2835" w:type="dxa"/>
            <w:tcBorders>
              <w:top w:val="single" w:sz="4" w:space="0" w:color="auto"/>
              <w:left w:val="single" w:sz="4" w:space="0" w:color="auto"/>
              <w:bottom w:val="single" w:sz="4" w:space="0" w:color="auto"/>
              <w:right w:val="single" w:sz="4" w:space="0" w:color="auto"/>
            </w:tcBorders>
          </w:tcPr>
          <w:p w14:paraId="3E8624FA" w14:textId="77777777" w:rsidR="003A40B4" w:rsidRPr="001A304D" w:rsidRDefault="003A40B4" w:rsidP="00B30F3A">
            <w:pPr>
              <w:pStyle w:val="Antrat2"/>
              <w:rPr>
                <w:rFonts w:ascii="Times New Roman" w:hAnsi="Times New Roman" w:cs="Times New Roman"/>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3B4554A0" w14:textId="77777777" w:rsidR="003A40B4" w:rsidRPr="001A304D" w:rsidRDefault="003A40B4" w:rsidP="00B30F3A">
            <w:pPr>
              <w:pStyle w:val="Antrat2"/>
              <w:rPr>
                <w:rFonts w:ascii="Times New Roman" w:hAnsi="Times New Roman" w:cs="Times New Roman"/>
                <w:highlight w:val="lightGray"/>
              </w:rPr>
            </w:pPr>
          </w:p>
        </w:tc>
        <w:tc>
          <w:tcPr>
            <w:tcW w:w="3118" w:type="dxa"/>
            <w:tcBorders>
              <w:top w:val="single" w:sz="4" w:space="0" w:color="auto"/>
              <w:left w:val="single" w:sz="4" w:space="0" w:color="auto"/>
              <w:bottom w:val="single" w:sz="4" w:space="0" w:color="auto"/>
              <w:right w:val="single" w:sz="4" w:space="0" w:color="auto"/>
            </w:tcBorders>
            <w:vAlign w:val="center"/>
          </w:tcPr>
          <w:p w14:paraId="6DCC54BD" w14:textId="77777777" w:rsidR="003A40B4" w:rsidRPr="001A304D" w:rsidRDefault="003A40B4" w:rsidP="00B30F3A">
            <w:pPr>
              <w:pStyle w:val="Antrat2"/>
              <w:rPr>
                <w:rFonts w:ascii="Times New Roman" w:hAnsi="Times New Roman" w:cs="Times New Roman"/>
                <w:highlight w:val="lightGray"/>
              </w:rPr>
            </w:pPr>
          </w:p>
        </w:tc>
      </w:tr>
      <w:tr w:rsidR="003A40B4" w:rsidRPr="001A304D" w14:paraId="221CD4F5" w14:textId="77777777" w:rsidTr="00B30F3A">
        <w:tc>
          <w:tcPr>
            <w:tcW w:w="3290" w:type="dxa"/>
            <w:tcBorders>
              <w:top w:val="single" w:sz="4" w:space="0" w:color="auto"/>
              <w:left w:val="single" w:sz="4" w:space="0" w:color="auto"/>
              <w:bottom w:val="single" w:sz="4" w:space="0" w:color="auto"/>
              <w:right w:val="single" w:sz="4" w:space="0" w:color="auto"/>
            </w:tcBorders>
          </w:tcPr>
          <w:p w14:paraId="56AC2F95" w14:textId="77777777" w:rsidR="003A40B4" w:rsidRPr="001A304D" w:rsidRDefault="003A40B4" w:rsidP="00B30F3A">
            <w:pPr>
              <w:pStyle w:val="Antrat2"/>
              <w:rPr>
                <w:rFonts w:ascii="Times New Roman" w:hAnsi="Times New Roman" w:cs="Times New Roman"/>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tcPr>
          <w:p w14:paraId="26AA5294" w14:textId="77777777" w:rsidR="003A40B4" w:rsidRPr="001A304D" w:rsidRDefault="003A40B4" w:rsidP="00B30F3A">
            <w:pPr>
              <w:pStyle w:val="Antrat2"/>
              <w:rPr>
                <w:rFonts w:ascii="Times New Roman" w:hAnsi="Times New Roman" w:cs="Times New Roman"/>
                <w:highlight w:val="lightGray"/>
              </w:rPr>
            </w:pPr>
          </w:p>
        </w:tc>
        <w:tc>
          <w:tcPr>
            <w:tcW w:w="2835" w:type="dxa"/>
            <w:tcBorders>
              <w:top w:val="single" w:sz="4" w:space="0" w:color="auto"/>
              <w:left w:val="single" w:sz="4" w:space="0" w:color="auto"/>
              <w:bottom w:val="single" w:sz="4" w:space="0" w:color="auto"/>
              <w:right w:val="single" w:sz="4" w:space="0" w:color="auto"/>
            </w:tcBorders>
          </w:tcPr>
          <w:p w14:paraId="6F2EBD5F" w14:textId="77777777" w:rsidR="003A40B4" w:rsidRPr="001A304D" w:rsidRDefault="003A40B4" w:rsidP="00B30F3A">
            <w:pPr>
              <w:pStyle w:val="Antrat2"/>
              <w:rPr>
                <w:rFonts w:ascii="Times New Roman" w:hAnsi="Times New Roman" w:cs="Times New Roman"/>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6F23DBE5" w14:textId="77777777" w:rsidR="003A40B4" w:rsidRPr="001A304D" w:rsidRDefault="003A40B4" w:rsidP="00B30F3A">
            <w:pPr>
              <w:pStyle w:val="Antrat2"/>
              <w:rPr>
                <w:rFonts w:ascii="Times New Roman" w:hAnsi="Times New Roman" w:cs="Times New Roman"/>
                <w:highlight w:val="lightGray"/>
              </w:rPr>
            </w:pPr>
          </w:p>
        </w:tc>
        <w:tc>
          <w:tcPr>
            <w:tcW w:w="3118" w:type="dxa"/>
            <w:tcBorders>
              <w:top w:val="single" w:sz="4" w:space="0" w:color="auto"/>
              <w:left w:val="single" w:sz="4" w:space="0" w:color="auto"/>
              <w:bottom w:val="single" w:sz="4" w:space="0" w:color="auto"/>
              <w:right w:val="single" w:sz="4" w:space="0" w:color="auto"/>
            </w:tcBorders>
            <w:vAlign w:val="center"/>
          </w:tcPr>
          <w:p w14:paraId="4DB7E018" w14:textId="77777777" w:rsidR="003A40B4" w:rsidRPr="001A304D" w:rsidRDefault="003A40B4" w:rsidP="00B30F3A">
            <w:pPr>
              <w:pStyle w:val="Antrat2"/>
              <w:rPr>
                <w:rFonts w:ascii="Times New Roman" w:hAnsi="Times New Roman" w:cs="Times New Roman"/>
                <w:highlight w:val="lightGray"/>
              </w:rPr>
            </w:pPr>
          </w:p>
        </w:tc>
      </w:tr>
      <w:tr w:rsidR="003A40B4" w:rsidRPr="001A304D" w14:paraId="269ACD28" w14:textId="77777777" w:rsidTr="00B30F3A">
        <w:tc>
          <w:tcPr>
            <w:tcW w:w="3290" w:type="dxa"/>
            <w:tcBorders>
              <w:top w:val="single" w:sz="4" w:space="0" w:color="auto"/>
              <w:left w:val="single" w:sz="4" w:space="0" w:color="auto"/>
              <w:bottom w:val="single" w:sz="4" w:space="0" w:color="auto"/>
              <w:right w:val="single" w:sz="4" w:space="0" w:color="auto"/>
            </w:tcBorders>
          </w:tcPr>
          <w:p w14:paraId="4722857C" w14:textId="77777777" w:rsidR="003A40B4" w:rsidRPr="001A304D" w:rsidRDefault="003A40B4" w:rsidP="00B30F3A">
            <w:pPr>
              <w:pStyle w:val="Antrat2"/>
              <w:rPr>
                <w:rFonts w:ascii="Times New Roman" w:hAnsi="Times New Roman" w:cs="Times New Roman"/>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tcPr>
          <w:p w14:paraId="1267AEA8" w14:textId="77777777" w:rsidR="003A40B4" w:rsidRPr="001A304D" w:rsidRDefault="003A40B4" w:rsidP="00B30F3A">
            <w:pPr>
              <w:pStyle w:val="Antrat2"/>
              <w:rPr>
                <w:rFonts w:ascii="Times New Roman" w:hAnsi="Times New Roman" w:cs="Times New Roman"/>
                <w:highlight w:val="lightGray"/>
              </w:rPr>
            </w:pPr>
          </w:p>
        </w:tc>
        <w:tc>
          <w:tcPr>
            <w:tcW w:w="2835" w:type="dxa"/>
            <w:tcBorders>
              <w:top w:val="single" w:sz="4" w:space="0" w:color="auto"/>
              <w:left w:val="single" w:sz="4" w:space="0" w:color="auto"/>
              <w:bottom w:val="single" w:sz="4" w:space="0" w:color="auto"/>
              <w:right w:val="single" w:sz="4" w:space="0" w:color="auto"/>
            </w:tcBorders>
          </w:tcPr>
          <w:p w14:paraId="2EA416E2" w14:textId="77777777" w:rsidR="003A40B4" w:rsidRPr="001A304D" w:rsidRDefault="003A40B4" w:rsidP="00B30F3A">
            <w:pPr>
              <w:pStyle w:val="Antrat2"/>
              <w:rPr>
                <w:rFonts w:ascii="Times New Roman" w:hAnsi="Times New Roman" w:cs="Times New Roman"/>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680EAA40" w14:textId="77777777" w:rsidR="003A40B4" w:rsidRPr="001A304D" w:rsidRDefault="003A40B4" w:rsidP="00B30F3A">
            <w:pPr>
              <w:pStyle w:val="Antrat2"/>
              <w:rPr>
                <w:rFonts w:ascii="Times New Roman" w:hAnsi="Times New Roman" w:cs="Times New Roman"/>
                <w:highlight w:val="lightGray"/>
              </w:rPr>
            </w:pPr>
          </w:p>
        </w:tc>
        <w:tc>
          <w:tcPr>
            <w:tcW w:w="3118" w:type="dxa"/>
            <w:tcBorders>
              <w:top w:val="single" w:sz="4" w:space="0" w:color="auto"/>
              <w:left w:val="single" w:sz="4" w:space="0" w:color="auto"/>
              <w:bottom w:val="single" w:sz="4" w:space="0" w:color="auto"/>
              <w:right w:val="single" w:sz="4" w:space="0" w:color="auto"/>
            </w:tcBorders>
            <w:vAlign w:val="center"/>
          </w:tcPr>
          <w:p w14:paraId="15A64466" w14:textId="77777777" w:rsidR="003A40B4" w:rsidRPr="001A304D" w:rsidRDefault="003A40B4" w:rsidP="00B30F3A">
            <w:pPr>
              <w:pStyle w:val="Antrat2"/>
              <w:rPr>
                <w:rFonts w:ascii="Times New Roman" w:hAnsi="Times New Roman" w:cs="Times New Roman"/>
                <w:highlight w:val="lightGray"/>
              </w:rPr>
            </w:pPr>
          </w:p>
        </w:tc>
      </w:tr>
      <w:tr w:rsidR="003A40B4" w:rsidRPr="001A304D" w14:paraId="5FFB8087" w14:textId="77777777" w:rsidTr="00B30F3A">
        <w:tc>
          <w:tcPr>
            <w:tcW w:w="3290" w:type="dxa"/>
            <w:tcBorders>
              <w:top w:val="single" w:sz="4" w:space="0" w:color="auto"/>
              <w:left w:val="single" w:sz="4" w:space="0" w:color="auto"/>
              <w:bottom w:val="single" w:sz="4" w:space="0" w:color="auto"/>
              <w:right w:val="single" w:sz="4" w:space="0" w:color="auto"/>
            </w:tcBorders>
          </w:tcPr>
          <w:p w14:paraId="1BBD31AE" w14:textId="77777777" w:rsidR="003A40B4" w:rsidRPr="001A304D" w:rsidRDefault="003A40B4" w:rsidP="00B30F3A">
            <w:pPr>
              <w:pStyle w:val="Antrat2"/>
              <w:rPr>
                <w:rFonts w:ascii="Times New Roman" w:hAnsi="Times New Roman" w:cs="Times New Roman"/>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tcPr>
          <w:p w14:paraId="442791E3" w14:textId="77777777" w:rsidR="003A40B4" w:rsidRPr="001A304D" w:rsidRDefault="003A40B4" w:rsidP="00B30F3A">
            <w:pPr>
              <w:pStyle w:val="Antrat2"/>
              <w:rPr>
                <w:rFonts w:ascii="Times New Roman" w:hAnsi="Times New Roman" w:cs="Times New Roman"/>
                <w:highlight w:val="lightGray"/>
              </w:rPr>
            </w:pPr>
          </w:p>
        </w:tc>
        <w:tc>
          <w:tcPr>
            <w:tcW w:w="2835" w:type="dxa"/>
            <w:tcBorders>
              <w:top w:val="single" w:sz="4" w:space="0" w:color="auto"/>
              <w:left w:val="single" w:sz="4" w:space="0" w:color="auto"/>
              <w:bottom w:val="single" w:sz="4" w:space="0" w:color="auto"/>
              <w:right w:val="single" w:sz="4" w:space="0" w:color="auto"/>
            </w:tcBorders>
          </w:tcPr>
          <w:p w14:paraId="3D149BB7" w14:textId="77777777" w:rsidR="003A40B4" w:rsidRPr="001A304D" w:rsidRDefault="003A40B4" w:rsidP="00B30F3A">
            <w:pPr>
              <w:pStyle w:val="Antrat2"/>
              <w:rPr>
                <w:rFonts w:ascii="Times New Roman" w:hAnsi="Times New Roman" w:cs="Times New Roman"/>
                <w:highlight w:val="lightGray"/>
              </w:rPr>
            </w:pPr>
          </w:p>
        </w:tc>
        <w:tc>
          <w:tcPr>
            <w:tcW w:w="2268" w:type="dxa"/>
            <w:tcBorders>
              <w:top w:val="single" w:sz="4" w:space="0" w:color="auto"/>
              <w:left w:val="single" w:sz="4" w:space="0" w:color="auto"/>
              <w:bottom w:val="single" w:sz="4" w:space="0" w:color="auto"/>
              <w:right w:val="single" w:sz="4" w:space="0" w:color="auto"/>
            </w:tcBorders>
          </w:tcPr>
          <w:p w14:paraId="5AA684AF" w14:textId="77777777" w:rsidR="003A40B4" w:rsidRPr="001A304D" w:rsidRDefault="003A40B4" w:rsidP="00B30F3A">
            <w:pPr>
              <w:pStyle w:val="Antrat2"/>
              <w:rPr>
                <w:rFonts w:ascii="Times New Roman" w:hAnsi="Times New Roman" w:cs="Times New Roman"/>
                <w:highlight w:val="lightGray"/>
              </w:rPr>
            </w:pPr>
          </w:p>
        </w:tc>
        <w:tc>
          <w:tcPr>
            <w:tcW w:w="3118" w:type="dxa"/>
            <w:tcBorders>
              <w:top w:val="single" w:sz="4" w:space="0" w:color="auto"/>
              <w:left w:val="single" w:sz="4" w:space="0" w:color="auto"/>
              <w:bottom w:val="single" w:sz="4" w:space="0" w:color="auto"/>
              <w:right w:val="single" w:sz="4" w:space="0" w:color="auto"/>
            </w:tcBorders>
            <w:vAlign w:val="center"/>
          </w:tcPr>
          <w:p w14:paraId="413D192C" w14:textId="77777777" w:rsidR="003A40B4" w:rsidRPr="001A304D" w:rsidRDefault="003A40B4" w:rsidP="00B30F3A">
            <w:pPr>
              <w:pStyle w:val="Antrat2"/>
              <w:rPr>
                <w:rFonts w:ascii="Times New Roman" w:hAnsi="Times New Roman" w:cs="Times New Roman"/>
                <w:highlight w:val="lightGray"/>
              </w:rPr>
            </w:pPr>
          </w:p>
        </w:tc>
      </w:tr>
    </w:tbl>
    <w:p w14:paraId="4E7EA930" w14:textId="77777777" w:rsidR="003A40B4" w:rsidRPr="001A304D" w:rsidRDefault="003A40B4" w:rsidP="003A40B4"/>
    <w:p w14:paraId="6C2D70B9" w14:textId="77777777" w:rsidR="003A40B4" w:rsidRPr="001A304D" w:rsidRDefault="003A40B4" w:rsidP="003A40B4">
      <w:r w:rsidRPr="001A304D">
        <w:rPr>
          <w:b/>
          <w:bCs/>
        </w:rPr>
        <w:t>PASTABA</w:t>
      </w:r>
      <w:r w:rsidRPr="001A304D">
        <w:t>: Grafiko detalumą sutarties šalys nusistato pačios: paslaugų (etapo) apimtis nebūtinai turi pilnai atitikti užsakymo formą, gali būti platesnė, t. y. grafike gali atsispindėti ir atskirų projekto dalių, ir kiekvieno projekto etapo sudedamųjų dalių terminai ir kainos.</w:t>
      </w:r>
    </w:p>
    <w:p w14:paraId="264A64B1" w14:textId="77777777" w:rsidR="003A40B4" w:rsidRPr="001A304D" w:rsidRDefault="003A40B4" w:rsidP="003A40B4">
      <w:pPr>
        <w:pStyle w:val="Antrat2"/>
        <w:rPr>
          <w:rFonts w:ascii="Times New Roman" w:hAnsi="Times New Roman" w:cs="Times New Roman"/>
        </w:rPr>
      </w:pPr>
    </w:p>
    <w:tbl>
      <w:tblPr>
        <w:tblW w:w="3193" w:type="pct"/>
        <w:tblInd w:w="115" w:type="dxa"/>
        <w:tblLayout w:type="fixed"/>
        <w:tblCellMar>
          <w:left w:w="115" w:type="dxa"/>
          <w:right w:w="115" w:type="dxa"/>
        </w:tblCellMar>
        <w:tblLook w:val="01E0" w:firstRow="1" w:lastRow="1" w:firstColumn="1" w:lastColumn="1" w:noHBand="0" w:noVBand="0"/>
      </w:tblPr>
      <w:tblGrid>
        <w:gridCol w:w="4217"/>
        <w:gridCol w:w="255"/>
        <w:gridCol w:w="4195"/>
      </w:tblGrid>
      <w:tr w:rsidR="003A40B4" w:rsidRPr="001A304D" w14:paraId="6B889C2C" w14:textId="77777777" w:rsidTr="00E063AD">
        <w:trPr>
          <w:cantSplit/>
          <w:trHeight w:val="71"/>
        </w:trPr>
        <w:tc>
          <w:tcPr>
            <w:tcW w:w="2433" w:type="pct"/>
            <w:vAlign w:val="bottom"/>
          </w:tcPr>
          <w:p w14:paraId="0F059AF8" w14:textId="77777777" w:rsidR="003A40B4" w:rsidRPr="00E05974" w:rsidRDefault="003A40B4" w:rsidP="00B30F3A">
            <w:pPr>
              <w:widowControl w:val="0"/>
              <w:tabs>
                <w:tab w:val="left" w:pos="567"/>
              </w:tabs>
              <w:rPr>
                <w:sz w:val="20"/>
              </w:rPr>
            </w:pPr>
            <w:r w:rsidRPr="00E05974">
              <w:rPr>
                <w:sz w:val="20"/>
              </w:rPr>
              <w:t>Užsakovas</w:t>
            </w:r>
          </w:p>
        </w:tc>
        <w:tc>
          <w:tcPr>
            <w:tcW w:w="147" w:type="pct"/>
          </w:tcPr>
          <w:p w14:paraId="6516C634" w14:textId="77777777" w:rsidR="003A40B4" w:rsidRPr="00E05974" w:rsidRDefault="003A40B4" w:rsidP="00B30F3A">
            <w:pPr>
              <w:widowControl w:val="0"/>
              <w:tabs>
                <w:tab w:val="left" w:pos="567"/>
              </w:tabs>
              <w:rPr>
                <w:sz w:val="20"/>
              </w:rPr>
            </w:pPr>
          </w:p>
        </w:tc>
        <w:tc>
          <w:tcPr>
            <w:tcW w:w="2420" w:type="pct"/>
            <w:vAlign w:val="bottom"/>
          </w:tcPr>
          <w:p w14:paraId="35BE95E1" w14:textId="77777777" w:rsidR="003A40B4" w:rsidRPr="00E05974" w:rsidRDefault="003A40B4" w:rsidP="00B30F3A">
            <w:pPr>
              <w:widowControl w:val="0"/>
              <w:tabs>
                <w:tab w:val="left" w:pos="567"/>
              </w:tabs>
              <w:rPr>
                <w:sz w:val="20"/>
              </w:rPr>
            </w:pPr>
            <w:r w:rsidRPr="00E05974">
              <w:rPr>
                <w:sz w:val="20"/>
              </w:rPr>
              <w:t>Tiekėjas</w:t>
            </w:r>
          </w:p>
        </w:tc>
      </w:tr>
      <w:tr w:rsidR="003A40B4" w:rsidRPr="001A304D" w14:paraId="39F2524C" w14:textId="77777777" w:rsidTr="00E063AD">
        <w:trPr>
          <w:cantSplit/>
          <w:trHeight w:val="516"/>
        </w:trPr>
        <w:tc>
          <w:tcPr>
            <w:tcW w:w="2433" w:type="pct"/>
            <w:vAlign w:val="bottom"/>
          </w:tcPr>
          <w:p w14:paraId="72DC301A" w14:textId="77777777" w:rsidR="003A40B4" w:rsidRPr="00E05974" w:rsidRDefault="003A40B4" w:rsidP="00B30F3A">
            <w:pPr>
              <w:widowControl w:val="0"/>
              <w:tabs>
                <w:tab w:val="left" w:pos="567"/>
              </w:tabs>
              <w:rPr>
                <w:sz w:val="20"/>
                <w:highlight w:val="lightGray"/>
              </w:rPr>
            </w:pPr>
            <w:r w:rsidRPr="00E05974">
              <w:rPr>
                <w:sz w:val="20"/>
              </w:rPr>
              <w:t xml:space="preserve">Mažeikių rajono savivaldybės administracija, </w:t>
            </w:r>
          </w:p>
          <w:p w14:paraId="042E59D9" w14:textId="77777777" w:rsidR="003A40B4" w:rsidRPr="00E05974" w:rsidRDefault="003A40B4" w:rsidP="00B30F3A">
            <w:pPr>
              <w:widowControl w:val="0"/>
              <w:tabs>
                <w:tab w:val="left" w:pos="567"/>
              </w:tabs>
              <w:rPr>
                <w:sz w:val="20"/>
              </w:rPr>
            </w:pPr>
            <w:r w:rsidRPr="00E05974">
              <w:rPr>
                <w:sz w:val="20"/>
              </w:rPr>
              <w:t>Laisvės g. 8, 89213, Mažeikiai</w:t>
            </w:r>
          </w:p>
          <w:p w14:paraId="01398BD0" w14:textId="77777777" w:rsidR="003A40B4" w:rsidRPr="00E05974" w:rsidRDefault="003A40B4" w:rsidP="00B30F3A">
            <w:pPr>
              <w:widowControl w:val="0"/>
              <w:tabs>
                <w:tab w:val="left" w:pos="567"/>
              </w:tabs>
              <w:rPr>
                <w:sz w:val="20"/>
                <w:highlight w:val="lightGray"/>
              </w:rPr>
            </w:pPr>
            <w:r w:rsidRPr="00E05974">
              <w:rPr>
                <w:sz w:val="20"/>
              </w:rPr>
              <w:t>Kodas: 167371234</w:t>
            </w:r>
          </w:p>
          <w:p w14:paraId="17B563F6" w14:textId="77777777" w:rsidR="003A40B4" w:rsidRPr="00E05974" w:rsidRDefault="003A40B4" w:rsidP="00B30F3A">
            <w:pPr>
              <w:widowControl w:val="0"/>
              <w:tabs>
                <w:tab w:val="left" w:pos="567"/>
              </w:tabs>
              <w:rPr>
                <w:sz w:val="20"/>
                <w:highlight w:val="lightGray"/>
              </w:rPr>
            </w:pPr>
            <w:r w:rsidRPr="00E05974">
              <w:rPr>
                <w:sz w:val="20"/>
              </w:rPr>
              <w:t>LT454010040700285058</w:t>
            </w:r>
          </w:p>
          <w:p w14:paraId="24C88D17" w14:textId="77777777" w:rsidR="003A40B4" w:rsidRPr="00E05974" w:rsidRDefault="003A40B4" w:rsidP="00B30F3A">
            <w:pPr>
              <w:widowControl w:val="0"/>
              <w:tabs>
                <w:tab w:val="left" w:pos="567"/>
              </w:tabs>
              <w:rPr>
                <w:sz w:val="20"/>
                <w:highlight w:val="lightGray"/>
              </w:rPr>
            </w:pPr>
            <w:proofErr w:type="spellStart"/>
            <w:r w:rsidRPr="00E05974">
              <w:rPr>
                <w:sz w:val="20"/>
              </w:rPr>
              <w:t>Luminor</w:t>
            </w:r>
            <w:proofErr w:type="spellEnd"/>
            <w:r w:rsidRPr="00E05974">
              <w:rPr>
                <w:sz w:val="20"/>
              </w:rPr>
              <w:t xml:space="preserve"> Bank AS Lietuvos skyrius</w:t>
            </w:r>
          </w:p>
          <w:p w14:paraId="3CD97D97" w14:textId="77777777" w:rsidR="003A40B4" w:rsidRPr="00E05974" w:rsidRDefault="003A40B4" w:rsidP="00B30F3A">
            <w:pPr>
              <w:widowControl w:val="0"/>
              <w:tabs>
                <w:tab w:val="left" w:pos="567"/>
              </w:tabs>
              <w:rPr>
                <w:sz w:val="20"/>
                <w:highlight w:val="lightGray"/>
              </w:rPr>
            </w:pPr>
            <w:r w:rsidRPr="00E05974">
              <w:rPr>
                <w:sz w:val="20"/>
              </w:rPr>
              <w:t>Tel. 0 443 98 204</w:t>
            </w:r>
          </w:p>
          <w:p w14:paraId="7EB3DDF5" w14:textId="77777777" w:rsidR="003A40B4" w:rsidRPr="00E05974" w:rsidRDefault="003A40B4" w:rsidP="00B30F3A">
            <w:pPr>
              <w:widowControl w:val="0"/>
              <w:tabs>
                <w:tab w:val="left" w:pos="567"/>
              </w:tabs>
              <w:rPr>
                <w:sz w:val="20"/>
              </w:rPr>
            </w:pPr>
            <w:r w:rsidRPr="00E05974">
              <w:rPr>
                <w:sz w:val="20"/>
              </w:rPr>
              <w:t>El. paštas: administracija@mazeikiai.lt</w:t>
            </w:r>
          </w:p>
        </w:tc>
        <w:tc>
          <w:tcPr>
            <w:tcW w:w="147" w:type="pct"/>
          </w:tcPr>
          <w:p w14:paraId="55570F44" w14:textId="77777777" w:rsidR="003A40B4" w:rsidRPr="00E05974" w:rsidRDefault="003A40B4" w:rsidP="00B30F3A">
            <w:pPr>
              <w:widowControl w:val="0"/>
              <w:tabs>
                <w:tab w:val="left" w:pos="567"/>
              </w:tabs>
              <w:rPr>
                <w:sz w:val="20"/>
              </w:rPr>
            </w:pPr>
          </w:p>
        </w:tc>
        <w:tc>
          <w:tcPr>
            <w:tcW w:w="2420" w:type="pct"/>
            <w:vAlign w:val="bottom"/>
          </w:tcPr>
          <w:p w14:paraId="07F188EF" w14:textId="77777777" w:rsidR="003A40B4" w:rsidRPr="00E05974" w:rsidRDefault="003A40B4" w:rsidP="00B30F3A">
            <w:pPr>
              <w:widowControl w:val="0"/>
              <w:tabs>
                <w:tab w:val="left" w:pos="567"/>
              </w:tabs>
              <w:rPr>
                <w:sz w:val="20"/>
                <w:highlight w:val="lightGray"/>
              </w:rPr>
            </w:pPr>
            <w:r w:rsidRPr="00E05974">
              <w:rPr>
                <w:sz w:val="20"/>
                <w:highlight w:val="lightGray"/>
              </w:rPr>
              <w:t>[Pavadinimas, adresas,</w:t>
            </w:r>
          </w:p>
          <w:p w14:paraId="581EFB82" w14:textId="77777777" w:rsidR="003A40B4" w:rsidRPr="00E05974" w:rsidRDefault="003A40B4" w:rsidP="00B30F3A">
            <w:pPr>
              <w:widowControl w:val="0"/>
              <w:tabs>
                <w:tab w:val="left" w:pos="567"/>
              </w:tabs>
              <w:rPr>
                <w:sz w:val="20"/>
                <w:highlight w:val="lightGray"/>
              </w:rPr>
            </w:pPr>
            <w:r w:rsidRPr="00E05974">
              <w:rPr>
                <w:sz w:val="20"/>
                <w:highlight w:val="lightGray"/>
              </w:rPr>
              <w:t>kodas ir PVM mokėtojo kodas]</w:t>
            </w:r>
          </w:p>
          <w:p w14:paraId="37A39D64" w14:textId="77777777" w:rsidR="003A40B4" w:rsidRPr="00E05974" w:rsidRDefault="003A40B4" w:rsidP="00B30F3A">
            <w:pPr>
              <w:widowControl w:val="0"/>
              <w:tabs>
                <w:tab w:val="left" w:pos="567"/>
              </w:tabs>
              <w:rPr>
                <w:sz w:val="20"/>
                <w:highlight w:val="lightGray"/>
              </w:rPr>
            </w:pPr>
            <w:r w:rsidRPr="00E05974">
              <w:rPr>
                <w:sz w:val="20"/>
                <w:highlight w:val="lightGray"/>
              </w:rPr>
              <w:t>[A/S sąskaitos Nr.]</w:t>
            </w:r>
          </w:p>
          <w:p w14:paraId="1AD9E623" w14:textId="77777777" w:rsidR="003A40B4" w:rsidRPr="00E05974" w:rsidRDefault="003A40B4" w:rsidP="00B30F3A">
            <w:pPr>
              <w:widowControl w:val="0"/>
              <w:tabs>
                <w:tab w:val="left" w:pos="567"/>
              </w:tabs>
              <w:rPr>
                <w:sz w:val="20"/>
                <w:highlight w:val="lightGray"/>
              </w:rPr>
            </w:pPr>
            <w:r w:rsidRPr="00E05974">
              <w:rPr>
                <w:sz w:val="20"/>
                <w:highlight w:val="lightGray"/>
              </w:rPr>
              <w:t>[Banko pavadinimas]</w:t>
            </w:r>
          </w:p>
          <w:p w14:paraId="345E9A44" w14:textId="77777777" w:rsidR="003A40B4" w:rsidRPr="00E05974" w:rsidRDefault="003A40B4" w:rsidP="00B30F3A">
            <w:pPr>
              <w:widowControl w:val="0"/>
              <w:tabs>
                <w:tab w:val="left" w:pos="567"/>
              </w:tabs>
              <w:rPr>
                <w:sz w:val="20"/>
                <w:highlight w:val="lightGray"/>
              </w:rPr>
            </w:pPr>
            <w:r w:rsidRPr="00E05974">
              <w:rPr>
                <w:sz w:val="20"/>
                <w:highlight w:val="lightGray"/>
              </w:rPr>
              <w:t>[Tel.]</w:t>
            </w:r>
          </w:p>
          <w:p w14:paraId="2C50FC78" w14:textId="77777777" w:rsidR="003A40B4" w:rsidRPr="00E05974" w:rsidRDefault="003A40B4" w:rsidP="00B30F3A">
            <w:pPr>
              <w:widowControl w:val="0"/>
              <w:tabs>
                <w:tab w:val="left" w:pos="567"/>
              </w:tabs>
              <w:rPr>
                <w:sz w:val="20"/>
              </w:rPr>
            </w:pPr>
            <w:r w:rsidRPr="00E05974">
              <w:rPr>
                <w:sz w:val="20"/>
                <w:highlight w:val="lightGray"/>
              </w:rPr>
              <w:t>[El. paštas]</w:t>
            </w:r>
          </w:p>
        </w:tc>
      </w:tr>
      <w:tr w:rsidR="003A40B4" w:rsidRPr="001A304D" w14:paraId="4A0EE1AA" w14:textId="77777777" w:rsidTr="00E063AD">
        <w:trPr>
          <w:cantSplit/>
          <w:trHeight w:val="146"/>
        </w:trPr>
        <w:tc>
          <w:tcPr>
            <w:tcW w:w="2433" w:type="pct"/>
            <w:vAlign w:val="bottom"/>
          </w:tcPr>
          <w:p w14:paraId="204C0B1F" w14:textId="77777777" w:rsidR="003A40B4" w:rsidRPr="00E05974" w:rsidRDefault="003A40B4" w:rsidP="00B30F3A">
            <w:pPr>
              <w:widowControl w:val="0"/>
              <w:tabs>
                <w:tab w:val="left" w:pos="567"/>
              </w:tabs>
              <w:rPr>
                <w:sz w:val="20"/>
              </w:rPr>
            </w:pPr>
          </w:p>
          <w:p w14:paraId="2053721D" w14:textId="77777777" w:rsidR="003A40B4" w:rsidRPr="00E05974" w:rsidRDefault="003A40B4" w:rsidP="00B30F3A">
            <w:pPr>
              <w:widowControl w:val="0"/>
              <w:tabs>
                <w:tab w:val="left" w:pos="567"/>
              </w:tabs>
              <w:rPr>
                <w:sz w:val="20"/>
              </w:rPr>
            </w:pPr>
            <w:r w:rsidRPr="00E05974">
              <w:rPr>
                <w:sz w:val="20"/>
              </w:rPr>
              <w:t>[Atsakingas asmuo / asmenys]:</w:t>
            </w:r>
          </w:p>
        </w:tc>
        <w:tc>
          <w:tcPr>
            <w:tcW w:w="147" w:type="pct"/>
          </w:tcPr>
          <w:p w14:paraId="3C4D91CF" w14:textId="77777777" w:rsidR="003A40B4" w:rsidRPr="00E05974" w:rsidRDefault="003A40B4" w:rsidP="00B30F3A">
            <w:pPr>
              <w:widowControl w:val="0"/>
              <w:tabs>
                <w:tab w:val="left" w:pos="567"/>
              </w:tabs>
              <w:rPr>
                <w:sz w:val="20"/>
              </w:rPr>
            </w:pPr>
          </w:p>
        </w:tc>
        <w:tc>
          <w:tcPr>
            <w:tcW w:w="2420" w:type="pct"/>
            <w:vAlign w:val="bottom"/>
          </w:tcPr>
          <w:p w14:paraId="06DF92C9" w14:textId="77777777" w:rsidR="003A40B4" w:rsidRPr="00E05974" w:rsidRDefault="003A40B4" w:rsidP="00B30F3A">
            <w:pPr>
              <w:widowControl w:val="0"/>
              <w:tabs>
                <w:tab w:val="left" w:pos="567"/>
              </w:tabs>
              <w:rPr>
                <w:sz w:val="20"/>
              </w:rPr>
            </w:pPr>
            <w:r w:rsidRPr="00E05974">
              <w:rPr>
                <w:sz w:val="20"/>
              </w:rPr>
              <w:t>[Atsakingas asmuo / asmenys]:</w:t>
            </w:r>
          </w:p>
        </w:tc>
      </w:tr>
      <w:tr w:rsidR="003A40B4" w:rsidRPr="001A304D" w14:paraId="69008B4E" w14:textId="77777777" w:rsidTr="00E063AD">
        <w:trPr>
          <w:cantSplit/>
          <w:trHeight w:val="146"/>
        </w:trPr>
        <w:tc>
          <w:tcPr>
            <w:tcW w:w="2433" w:type="pct"/>
            <w:vAlign w:val="bottom"/>
          </w:tcPr>
          <w:p w14:paraId="37F41CE3" w14:textId="77777777" w:rsidR="003A40B4" w:rsidRPr="00E05974" w:rsidRDefault="003A40B4" w:rsidP="00B30F3A">
            <w:pPr>
              <w:widowControl w:val="0"/>
              <w:tabs>
                <w:tab w:val="left" w:pos="567"/>
              </w:tabs>
              <w:rPr>
                <w:sz w:val="20"/>
              </w:rPr>
            </w:pPr>
            <w:r w:rsidRPr="00E05974">
              <w:rPr>
                <w:sz w:val="20"/>
              </w:rPr>
              <w:t>[vardas, pavardė, pareigos]</w:t>
            </w:r>
          </w:p>
          <w:p w14:paraId="2B04FA0C" w14:textId="77777777" w:rsidR="003A40B4" w:rsidRPr="00E05974" w:rsidRDefault="003A40B4" w:rsidP="00B30F3A">
            <w:pPr>
              <w:widowControl w:val="0"/>
              <w:tabs>
                <w:tab w:val="left" w:pos="567"/>
              </w:tabs>
              <w:rPr>
                <w:sz w:val="20"/>
              </w:rPr>
            </w:pPr>
            <w:r w:rsidRPr="00E05974">
              <w:rPr>
                <w:sz w:val="20"/>
              </w:rPr>
              <w:t>[Tel.]</w:t>
            </w:r>
          </w:p>
        </w:tc>
        <w:tc>
          <w:tcPr>
            <w:tcW w:w="147" w:type="pct"/>
          </w:tcPr>
          <w:p w14:paraId="78F96011" w14:textId="77777777" w:rsidR="003A40B4" w:rsidRPr="00E05974" w:rsidRDefault="003A40B4" w:rsidP="00B30F3A">
            <w:pPr>
              <w:widowControl w:val="0"/>
              <w:tabs>
                <w:tab w:val="left" w:pos="567"/>
              </w:tabs>
              <w:rPr>
                <w:sz w:val="20"/>
              </w:rPr>
            </w:pPr>
          </w:p>
        </w:tc>
        <w:tc>
          <w:tcPr>
            <w:tcW w:w="2420" w:type="pct"/>
          </w:tcPr>
          <w:p w14:paraId="11E777D8" w14:textId="77777777" w:rsidR="003A40B4" w:rsidRPr="00E05974" w:rsidRDefault="003A40B4" w:rsidP="00B30F3A">
            <w:pPr>
              <w:widowControl w:val="0"/>
              <w:tabs>
                <w:tab w:val="left" w:pos="567"/>
              </w:tabs>
              <w:rPr>
                <w:sz w:val="20"/>
              </w:rPr>
            </w:pPr>
            <w:r w:rsidRPr="00E05974">
              <w:rPr>
                <w:sz w:val="20"/>
              </w:rPr>
              <w:t>[vardas, pavardė, pareigos]</w:t>
            </w:r>
          </w:p>
          <w:p w14:paraId="77ED631F" w14:textId="77777777" w:rsidR="003A40B4" w:rsidRPr="00E05974" w:rsidRDefault="003A40B4" w:rsidP="00B30F3A">
            <w:pPr>
              <w:widowControl w:val="0"/>
              <w:tabs>
                <w:tab w:val="left" w:pos="567"/>
              </w:tabs>
              <w:rPr>
                <w:sz w:val="20"/>
              </w:rPr>
            </w:pPr>
            <w:r w:rsidRPr="00E05974">
              <w:rPr>
                <w:sz w:val="20"/>
              </w:rPr>
              <w:t>[Tel.]</w:t>
            </w:r>
          </w:p>
        </w:tc>
      </w:tr>
      <w:tr w:rsidR="003A40B4" w:rsidRPr="001A304D" w14:paraId="42E98D16" w14:textId="77777777" w:rsidTr="00E063AD">
        <w:trPr>
          <w:cantSplit/>
          <w:trHeight w:val="220"/>
        </w:trPr>
        <w:tc>
          <w:tcPr>
            <w:tcW w:w="2433" w:type="pct"/>
          </w:tcPr>
          <w:p w14:paraId="54ED10AB" w14:textId="77777777" w:rsidR="003A40B4" w:rsidRPr="00E05974" w:rsidRDefault="003A40B4" w:rsidP="00B30F3A">
            <w:pPr>
              <w:widowControl w:val="0"/>
              <w:tabs>
                <w:tab w:val="left" w:pos="567"/>
              </w:tabs>
              <w:rPr>
                <w:sz w:val="20"/>
              </w:rPr>
            </w:pPr>
          </w:p>
          <w:p w14:paraId="25A54817" w14:textId="77777777" w:rsidR="003A40B4" w:rsidRPr="00E05974" w:rsidRDefault="003A40B4" w:rsidP="00B30F3A">
            <w:pPr>
              <w:widowControl w:val="0"/>
              <w:tabs>
                <w:tab w:val="left" w:pos="567"/>
              </w:tabs>
              <w:rPr>
                <w:sz w:val="20"/>
              </w:rPr>
            </w:pPr>
            <w:r w:rsidRPr="00E05974">
              <w:rPr>
                <w:sz w:val="20"/>
              </w:rPr>
              <w:t>Atstovaujantis asmuo:</w:t>
            </w:r>
          </w:p>
          <w:p w14:paraId="50CB5745" w14:textId="77777777" w:rsidR="003A40B4" w:rsidRPr="00E05974" w:rsidRDefault="003A40B4" w:rsidP="00B30F3A">
            <w:pPr>
              <w:widowControl w:val="0"/>
              <w:tabs>
                <w:tab w:val="left" w:pos="567"/>
              </w:tabs>
              <w:rPr>
                <w:sz w:val="20"/>
              </w:rPr>
            </w:pPr>
            <w:r w:rsidRPr="00E05974">
              <w:rPr>
                <w:sz w:val="20"/>
              </w:rPr>
              <w:t>Administracijos direktorius</w:t>
            </w:r>
          </w:p>
        </w:tc>
        <w:tc>
          <w:tcPr>
            <w:tcW w:w="147" w:type="pct"/>
          </w:tcPr>
          <w:p w14:paraId="23DFE5C2" w14:textId="77777777" w:rsidR="003A40B4" w:rsidRPr="00E05974" w:rsidRDefault="003A40B4" w:rsidP="00B30F3A">
            <w:pPr>
              <w:widowControl w:val="0"/>
              <w:tabs>
                <w:tab w:val="left" w:pos="567"/>
              </w:tabs>
              <w:rPr>
                <w:sz w:val="20"/>
              </w:rPr>
            </w:pPr>
          </w:p>
        </w:tc>
        <w:tc>
          <w:tcPr>
            <w:tcW w:w="2420" w:type="pct"/>
          </w:tcPr>
          <w:p w14:paraId="5F7E0856" w14:textId="77777777" w:rsidR="003A40B4" w:rsidRPr="00E05974" w:rsidRDefault="003A40B4" w:rsidP="00B30F3A">
            <w:pPr>
              <w:widowControl w:val="0"/>
              <w:tabs>
                <w:tab w:val="left" w:pos="567"/>
              </w:tabs>
              <w:rPr>
                <w:sz w:val="20"/>
              </w:rPr>
            </w:pPr>
          </w:p>
          <w:p w14:paraId="0112A250" w14:textId="77777777" w:rsidR="003A40B4" w:rsidRPr="00E05974" w:rsidRDefault="003A40B4" w:rsidP="00B30F3A">
            <w:pPr>
              <w:widowControl w:val="0"/>
              <w:tabs>
                <w:tab w:val="left" w:pos="567"/>
              </w:tabs>
              <w:rPr>
                <w:sz w:val="20"/>
              </w:rPr>
            </w:pPr>
            <w:r w:rsidRPr="00E05974">
              <w:rPr>
                <w:sz w:val="20"/>
              </w:rPr>
              <w:t>Atstovaujantis asmuo:</w:t>
            </w:r>
          </w:p>
        </w:tc>
      </w:tr>
      <w:tr w:rsidR="003A40B4" w:rsidRPr="001A304D" w14:paraId="076DD342" w14:textId="77777777" w:rsidTr="00E063AD">
        <w:trPr>
          <w:cantSplit/>
          <w:trHeight w:val="71"/>
        </w:trPr>
        <w:tc>
          <w:tcPr>
            <w:tcW w:w="2433" w:type="pct"/>
          </w:tcPr>
          <w:p w14:paraId="14D65D69" w14:textId="77777777" w:rsidR="003A40B4" w:rsidRPr="00E05974" w:rsidRDefault="003A40B4" w:rsidP="00B30F3A">
            <w:pPr>
              <w:widowControl w:val="0"/>
              <w:tabs>
                <w:tab w:val="left" w:pos="567"/>
              </w:tabs>
              <w:rPr>
                <w:sz w:val="20"/>
              </w:rPr>
            </w:pPr>
            <w:r w:rsidRPr="00E05974">
              <w:rPr>
                <w:sz w:val="20"/>
              </w:rPr>
              <w:t>Arvydas Pocius</w:t>
            </w:r>
          </w:p>
        </w:tc>
        <w:tc>
          <w:tcPr>
            <w:tcW w:w="147" w:type="pct"/>
          </w:tcPr>
          <w:p w14:paraId="7ECA50F8" w14:textId="77777777" w:rsidR="003A40B4" w:rsidRPr="00E05974" w:rsidRDefault="003A40B4" w:rsidP="00B30F3A">
            <w:pPr>
              <w:widowControl w:val="0"/>
              <w:tabs>
                <w:tab w:val="left" w:pos="567"/>
              </w:tabs>
              <w:rPr>
                <w:sz w:val="20"/>
              </w:rPr>
            </w:pPr>
          </w:p>
        </w:tc>
        <w:tc>
          <w:tcPr>
            <w:tcW w:w="2420" w:type="pct"/>
          </w:tcPr>
          <w:p w14:paraId="32913367" w14:textId="77777777" w:rsidR="003A40B4" w:rsidRPr="00E05974" w:rsidRDefault="003A40B4" w:rsidP="00B30F3A">
            <w:pPr>
              <w:widowControl w:val="0"/>
              <w:tabs>
                <w:tab w:val="left" w:pos="567"/>
              </w:tabs>
              <w:rPr>
                <w:sz w:val="20"/>
              </w:rPr>
            </w:pPr>
          </w:p>
        </w:tc>
      </w:tr>
      <w:tr w:rsidR="003A40B4" w:rsidRPr="00F471EC" w14:paraId="244A04DF" w14:textId="77777777" w:rsidTr="00E063AD">
        <w:trPr>
          <w:cantSplit/>
          <w:trHeight w:val="51"/>
        </w:trPr>
        <w:tc>
          <w:tcPr>
            <w:tcW w:w="2433" w:type="pct"/>
          </w:tcPr>
          <w:p w14:paraId="1B4E407A" w14:textId="77777777" w:rsidR="003A40B4" w:rsidRPr="00F471EC" w:rsidRDefault="003A40B4" w:rsidP="00B30F3A">
            <w:pPr>
              <w:widowControl w:val="0"/>
              <w:tabs>
                <w:tab w:val="left" w:pos="567"/>
              </w:tabs>
              <w:rPr>
                <w:rFonts w:asciiTheme="majorBidi" w:hAnsiTheme="majorBidi" w:cstheme="majorBidi"/>
              </w:rPr>
            </w:pPr>
          </w:p>
          <w:p w14:paraId="240C5653" w14:textId="77777777" w:rsidR="003A40B4" w:rsidRPr="00F471EC" w:rsidRDefault="003A40B4" w:rsidP="00B30F3A">
            <w:pPr>
              <w:widowControl w:val="0"/>
              <w:tabs>
                <w:tab w:val="left" w:pos="567"/>
              </w:tabs>
              <w:rPr>
                <w:rFonts w:asciiTheme="majorBidi" w:hAnsiTheme="majorBidi" w:cstheme="majorBidi"/>
              </w:rPr>
            </w:pPr>
          </w:p>
          <w:p w14:paraId="08586501" w14:textId="77777777" w:rsidR="003A40B4" w:rsidRPr="00F471EC" w:rsidRDefault="003A40B4" w:rsidP="00B30F3A">
            <w:pPr>
              <w:widowControl w:val="0"/>
              <w:tabs>
                <w:tab w:val="left" w:pos="567"/>
              </w:tabs>
              <w:rPr>
                <w:rFonts w:asciiTheme="majorBidi" w:hAnsiTheme="majorBidi" w:cstheme="majorBidi"/>
              </w:rPr>
            </w:pPr>
          </w:p>
        </w:tc>
        <w:tc>
          <w:tcPr>
            <w:tcW w:w="147" w:type="pct"/>
          </w:tcPr>
          <w:p w14:paraId="42278957" w14:textId="77777777" w:rsidR="003A40B4" w:rsidRPr="00F471EC" w:rsidRDefault="003A40B4" w:rsidP="00B30F3A">
            <w:pPr>
              <w:widowControl w:val="0"/>
              <w:tabs>
                <w:tab w:val="left" w:pos="567"/>
              </w:tabs>
              <w:rPr>
                <w:rFonts w:asciiTheme="majorBidi" w:hAnsiTheme="majorBidi" w:cstheme="majorBidi"/>
                <w:szCs w:val="16"/>
              </w:rPr>
            </w:pPr>
          </w:p>
        </w:tc>
        <w:tc>
          <w:tcPr>
            <w:tcW w:w="2420" w:type="pct"/>
          </w:tcPr>
          <w:p w14:paraId="01CCAE5E" w14:textId="77777777" w:rsidR="003A40B4" w:rsidRPr="00F471EC" w:rsidRDefault="003A40B4" w:rsidP="00B30F3A">
            <w:pPr>
              <w:widowControl w:val="0"/>
              <w:tabs>
                <w:tab w:val="left" w:pos="567"/>
              </w:tabs>
              <w:rPr>
                <w:rFonts w:asciiTheme="majorBidi" w:hAnsiTheme="majorBidi" w:cstheme="majorBidi"/>
              </w:rPr>
            </w:pPr>
          </w:p>
        </w:tc>
      </w:tr>
    </w:tbl>
    <w:p w14:paraId="46A9A5BF" w14:textId="77777777" w:rsidR="003A40B4" w:rsidRDefault="003A40B4" w:rsidP="003A40B4">
      <w:pPr>
        <w:widowControl w:val="0"/>
        <w:tabs>
          <w:tab w:val="left" w:pos="426"/>
          <w:tab w:val="left" w:pos="567"/>
          <w:tab w:val="left" w:pos="709"/>
          <w:tab w:val="left" w:pos="851"/>
          <w:tab w:val="left" w:pos="992"/>
          <w:tab w:val="left" w:pos="1134"/>
        </w:tabs>
        <w:spacing w:line="276" w:lineRule="auto"/>
        <w:jc w:val="right"/>
      </w:pPr>
      <w:r>
        <w:t>Priedas Nr. 4</w:t>
      </w:r>
    </w:p>
    <w:p w14:paraId="75486CD8" w14:textId="77777777" w:rsidR="003A40B4" w:rsidRPr="006F3F4C" w:rsidRDefault="003A40B4" w:rsidP="003A40B4">
      <w:pPr>
        <w:spacing w:line="300" w:lineRule="atLeast"/>
        <w:jc w:val="center"/>
        <w:rPr>
          <w:rFonts w:asciiTheme="majorBidi" w:eastAsia="MS Mincho" w:hAnsiTheme="majorBidi" w:cstheme="majorBidi"/>
          <w:szCs w:val="16"/>
        </w:rPr>
      </w:pPr>
      <w:bookmarkStart w:id="2" w:name="_Hlk237269680"/>
      <w:r w:rsidRPr="006F3F4C">
        <w:rPr>
          <w:rFonts w:asciiTheme="majorBidi" w:eastAsia="MS Mincho" w:hAnsiTheme="majorBidi" w:cstheme="majorBidi"/>
          <w:b/>
          <w:caps/>
          <w:szCs w:val="16"/>
        </w:rPr>
        <w:t xml:space="preserve">SUTEIKTŲ PASLAUGŲ pRIĖMIMO-PERDAVIMO akto FORMA </w:t>
      </w:r>
      <w:r w:rsidRPr="006F3F4C">
        <w:rPr>
          <w:rFonts w:asciiTheme="majorBidi" w:eastAsia="MS Mincho" w:hAnsiTheme="majorBidi" w:cstheme="majorBidi"/>
          <w:szCs w:val="16"/>
        </w:rPr>
        <w:t xml:space="preserve"> Nr. ______</w:t>
      </w:r>
    </w:p>
    <w:p w14:paraId="7684A036" w14:textId="77777777" w:rsidR="003A40B4" w:rsidRPr="006F3F4C" w:rsidRDefault="003A40B4" w:rsidP="003A40B4">
      <w:pPr>
        <w:spacing w:line="300" w:lineRule="atLeast"/>
        <w:jc w:val="center"/>
        <w:rPr>
          <w:rFonts w:asciiTheme="majorBidi" w:eastAsia="MS Mincho" w:hAnsiTheme="majorBidi" w:cstheme="majorBidi"/>
          <w:szCs w:val="16"/>
        </w:rPr>
      </w:pPr>
      <w:r w:rsidRPr="006F3F4C">
        <w:rPr>
          <w:rFonts w:asciiTheme="majorBidi" w:eastAsia="MS Mincho" w:hAnsiTheme="majorBidi" w:cstheme="majorBidi"/>
          <w:szCs w:val="16"/>
        </w:rPr>
        <w:t>[Data]</w:t>
      </w:r>
    </w:p>
    <w:p w14:paraId="590340A9" w14:textId="77777777" w:rsidR="003A40B4" w:rsidRPr="006F3F4C" w:rsidRDefault="003A40B4" w:rsidP="003A40B4">
      <w:pPr>
        <w:pStyle w:val="Antrat2"/>
        <w:rPr>
          <w:rFonts w:asciiTheme="majorBidi" w:eastAsia="MS Mincho" w:hAnsiTheme="majorBidi" w:cstheme="majorBidi"/>
        </w:rPr>
      </w:pPr>
      <w:r w:rsidRPr="006F3F4C">
        <w:rPr>
          <w:rFonts w:asciiTheme="majorBidi" w:eastAsia="MS Mincho" w:hAnsiTheme="majorBidi" w:cstheme="majorBidi"/>
        </w:rPr>
        <w:t>Ataskaitinis laikotarpis nuo [Data] iki [Data]</w:t>
      </w:r>
    </w:p>
    <w:p w14:paraId="6CD475C6" w14:textId="77777777" w:rsidR="003A40B4" w:rsidRPr="006F3F4C" w:rsidRDefault="003A40B4" w:rsidP="003A40B4">
      <w:pPr>
        <w:spacing w:line="300" w:lineRule="atLeast"/>
        <w:rPr>
          <w:rFonts w:asciiTheme="majorBidi" w:eastAsia="MS Mincho" w:hAnsiTheme="majorBidi" w:cstheme="majorBidi"/>
          <w:szCs w:val="16"/>
        </w:rPr>
      </w:pPr>
      <w:r w:rsidRPr="006F3F4C">
        <w:rPr>
          <w:rFonts w:asciiTheme="majorBidi" w:eastAsia="MS Mincho" w:hAnsiTheme="majorBidi" w:cstheme="majorBidi"/>
          <w:szCs w:val="16"/>
        </w:rPr>
        <w:t xml:space="preserve">Tiekėjas: </w:t>
      </w:r>
    </w:p>
    <w:p w14:paraId="2DB719BA" w14:textId="77777777" w:rsidR="003A40B4" w:rsidRPr="006F3F4C" w:rsidRDefault="003A40B4" w:rsidP="003A40B4">
      <w:pPr>
        <w:spacing w:line="300" w:lineRule="atLeast"/>
        <w:rPr>
          <w:rFonts w:asciiTheme="majorBidi" w:eastAsia="MS Mincho" w:hAnsiTheme="majorBidi" w:cstheme="majorBidi"/>
          <w:szCs w:val="16"/>
        </w:rPr>
      </w:pPr>
      <w:r w:rsidRPr="006F3F4C">
        <w:rPr>
          <w:rFonts w:asciiTheme="majorBidi" w:eastAsia="MS Mincho" w:hAnsiTheme="majorBidi" w:cstheme="majorBidi"/>
          <w:szCs w:val="16"/>
        </w:rPr>
        <w:t>Užsakovas: Mažeikių rajono savivaldybės administracija</w:t>
      </w:r>
    </w:p>
    <w:p w14:paraId="6462C484" w14:textId="77777777" w:rsidR="003A40B4" w:rsidRPr="006F3F4C" w:rsidRDefault="003A40B4" w:rsidP="003A40B4">
      <w:pPr>
        <w:spacing w:line="300" w:lineRule="atLeast"/>
        <w:rPr>
          <w:rFonts w:asciiTheme="majorBidi" w:eastAsia="MS Mincho" w:hAnsiTheme="majorBidi" w:cstheme="majorBidi"/>
          <w:szCs w:val="16"/>
        </w:rPr>
      </w:pPr>
    </w:p>
    <w:p w14:paraId="3C19F4E3" w14:textId="77777777" w:rsidR="003A40B4" w:rsidRPr="006F3F4C" w:rsidRDefault="003A40B4" w:rsidP="003A40B4">
      <w:pPr>
        <w:pStyle w:val="Antrat2"/>
        <w:rPr>
          <w:rFonts w:asciiTheme="majorBidi" w:eastAsia="MS Mincho" w:hAnsiTheme="majorBidi" w:cstheme="majorBidi"/>
        </w:rPr>
      </w:pPr>
      <w:r w:rsidRPr="006F3F4C">
        <w:rPr>
          <w:rFonts w:asciiTheme="majorBidi" w:eastAsia="MS Mincho" w:hAnsiTheme="majorBidi" w:cstheme="majorBidi"/>
        </w:rPr>
        <w:t>Šiuo aktu patvirtinama, kad ataskaitiniu laikotarpiu Tiekėjas įvykdė savo įsipareigojimus pagal Pirkimo sutarties Nr. .....................</w:t>
      </w:r>
      <w:r w:rsidRPr="006F3F4C">
        <w:rPr>
          <w:rFonts w:asciiTheme="majorBidi" w:hAnsiTheme="majorBidi" w:cstheme="majorBidi"/>
        </w:rPr>
        <w:t xml:space="preserve"> Paslaugų teikimo ir apmokėjimo  grafiko  </w:t>
      </w:r>
      <w:r w:rsidRPr="006F3F4C">
        <w:rPr>
          <w:rFonts w:asciiTheme="majorBidi" w:eastAsia="MS Mincho" w:hAnsiTheme="majorBidi" w:cstheme="majorBidi"/>
        </w:rPr>
        <w:t>________ etapą ir suteikė Užsakovui šias paslaugas: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358"/>
        <w:gridCol w:w="1856"/>
        <w:gridCol w:w="739"/>
        <w:gridCol w:w="1276"/>
        <w:gridCol w:w="1134"/>
        <w:gridCol w:w="1276"/>
      </w:tblGrid>
      <w:tr w:rsidR="003A40B4" w:rsidRPr="006F3F4C" w14:paraId="6528593E" w14:textId="77777777" w:rsidTr="00B30F3A">
        <w:trPr>
          <w:trHeight w:val="198"/>
        </w:trPr>
        <w:tc>
          <w:tcPr>
            <w:tcW w:w="534" w:type="dxa"/>
            <w:vMerge w:val="restart"/>
            <w:tcBorders>
              <w:top w:val="single" w:sz="6" w:space="0" w:color="auto"/>
              <w:left w:val="single" w:sz="6" w:space="0" w:color="auto"/>
              <w:right w:val="single" w:sz="6" w:space="0" w:color="auto"/>
            </w:tcBorders>
            <w:vAlign w:val="center"/>
          </w:tcPr>
          <w:p w14:paraId="4AD488BF" w14:textId="77777777" w:rsidR="003A40B4" w:rsidRPr="006F3F4C" w:rsidRDefault="003A40B4" w:rsidP="00B30F3A">
            <w:pPr>
              <w:tabs>
                <w:tab w:val="left" w:pos="1418"/>
                <w:tab w:val="left" w:pos="5500"/>
                <w:tab w:val="left" w:pos="6747"/>
                <w:tab w:val="left" w:pos="8165"/>
              </w:tabs>
              <w:jc w:val="center"/>
              <w:rPr>
                <w:rFonts w:asciiTheme="majorBidi" w:hAnsiTheme="majorBidi" w:cstheme="majorBidi"/>
                <w:szCs w:val="16"/>
              </w:rPr>
            </w:pPr>
            <w:r w:rsidRPr="006F3F4C">
              <w:rPr>
                <w:rFonts w:asciiTheme="majorBidi" w:hAnsiTheme="majorBidi" w:cstheme="majorBidi"/>
                <w:szCs w:val="16"/>
              </w:rPr>
              <w:t>Eil.</w:t>
            </w:r>
          </w:p>
          <w:p w14:paraId="568EF0E2" w14:textId="77777777" w:rsidR="003A40B4" w:rsidRPr="006F3F4C" w:rsidRDefault="003A40B4" w:rsidP="00B30F3A">
            <w:pPr>
              <w:tabs>
                <w:tab w:val="left" w:pos="1418"/>
                <w:tab w:val="left" w:pos="5500"/>
                <w:tab w:val="left" w:pos="6747"/>
                <w:tab w:val="left" w:pos="8165"/>
              </w:tabs>
              <w:jc w:val="center"/>
              <w:rPr>
                <w:rFonts w:asciiTheme="majorBidi" w:hAnsiTheme="majorBidi" w:cstheme="majorBidi"/>
                <w:szCs w:val="16"/>
              </w:rPr>
            </w:pPr>
            <w:r w:rsidRPr="006F3F4C">
              <w:rPr>
                <w:rFonts w:asciiTheme="majorBidi" w:hAnsiTheme="majorBidi" w:cstheme="majorBidi"/>
                <w:szCs w:val="16"/>
              </w:rPr>
              <w:t>Nr.</w:t>
            </w:r>
          </w:p>
        </w:tc>
        <w:tc>
          <w:tcPr>
            <w:tcW w:w="3358" w:type="dxa"/>
            <w:vMerge w:val="restart"/>
            <w:tcBorders>
              <w:top w:val="single" w:sz="6" w:space="0" w:color="auto"/>
              <w:left w:val="nil"/>
              <w:right w:val="single" w:sz="6" w:space="0" w:color="auto"/>
            </w:tcBorders>
            <w:vAlign w:val="center"/>
          </w:tcPr>
          <w:p w14:paraId="44BC04B7" w14:textId="77777777" w:rsidR="003A40B4" w:rsidRPr="006F3F4C" w:rsidRDefault="003A40B4" w:rsidP="00B30F3A">
            <w:pPr>
              <w:tabs>
                <w:tab w:val="left" w:pos="1418"/>
                <w:tab w:val="left" w:pos="5500"/>
                <w:tab w:val="left" w:pos="6747"/>
                <w:tab w:val="left" w:pos="8165"/>
              </w:tabs>
              <w:jc w:val="center"/>
              <w:rPr>
                <w:rFonts w:asciiTheme="majorBidi" w:hAnsiTheme="majorBidi" w:cstheme="majorBidi"/>
                <w:szCs w:val="16"/>
              </w:rPr>
            </w:pPr>
            <w:r w:rsidRPr="006F3F4C">
              <w:rPr>
                <w:rFonts w:asciiTheme="majorBidi" w:hAnsiTheme="majorBidi" w:cstheme="majorBidi"/>
                <w:szCs w:val="16"/>
              </w:rPr>
              <w:t>Paslaugų pavadinimas</w:t>
            </w:r>
          </w:p>
        </w:tc>
        <w:tc>
          <w:tcPr>
            <w:tcW w:w="1856" w:type="dxa"/>
            <w:vMerge w:val="restart"/>
            <w:tcBorders>
              <w:top w:val="single" w:sz="6" w:space="0" w:color="auto"/>
              <w:left w:val="nil"/>
              <w:right w:val="single" w:sz="6" w:space="0" w:color="auto"/>
            </w:tcBorders>
            <w:vAlign w:val="center"/>
          </w:tcPr>
          <w:p w14:paraId="7C0DA88F" w14:textId="77777777" w:rsidR="003A40B4" w:rsidRPr="006F3F4C" w:rsidRDefault="003A40B4" w:rsidP="00B30F3A">
            <w:pPr>
              <w:tabs>
                <w:tab w:val="left" w:pos="1418"/>
                <w:tab w:val="left" w:pos="5500"/>
                <w:tab w:val="left" w:pos="6747"/>
                <w:tab w:val="left" w:pos="8165"/>
              </w:tabs>
              <w:jc w:val="center"/>
              <w:rPr>
                <w:rFonts w:asciiTheme="majorBidi" w:hAnsiTheme="majorBidi" w:cstheme="majorBidi"/>
                <w:szCs w:val="16"/>
              </w:rPr>
            </w:pPr>
            <w:r w:rsidRPr="006F3F4C">
              <w:rPr>
                <w:rFonts w:asciiTheme="majorBidi" w:hAnsiTheme="majorBidi" w:cstheme="majorBidi"/>
                <w:szCs w:val="16"/>
              </w:rPr>
              <w:t xml:space="preserve">Pirkimo sutartyje nustatyta Paslaugų kaina, </w:t>
            </w:r>
            <w:r>
              <w:rPr>
                <w:rFonts w:asciiTheme="majorBidi" w:hAnsiTheme="majorBidi" w:cstheme="majorBidi"/>
                <w:szCs w:val="16"/>
              </w:rPr>
              <w:t>Eur</w:t>
            </w:r>
          </w:p>
        </w:tc>
        <w:tc>
          <w:tcPr>
            <w:tcW w:w="4425" w:type="dxa"/>
            <w:gridSpan w:val="4"/>
            <w:tcBorders>
              <w:left w:val="nil"/>
            </w:tcBorders>
          </w:tcPr>
          <w:p w14:paraId="33086C1D" w14:textId="77777777" w:rsidR="003A40B4" w:rsidRPr="006F3F4C" w:rsidRDefault="003A40B4" w:rsidP="00B30F3A">
            <w:pPr>
              <w:tabs>
                <w:tab w:val="left" w:pos="1418"/>
                <w:tab w:val="left" w:pos="5500"/>
                <w:tab w:val="left" w:pos="6747"/>
                <w:tab w:val="left" w:pos="8165"/>
              </w:tabs>
              <w:jc w:val="center"/>
              <w:rPr>
                <w:rFonts w:asciiTheme="majorBidi" w:hAnsiTheme="majorBidi" w:cstheme="majorBidi"/>
                <w:szCs w:val="16"/>
              </w:rPr>
            </w:pPr>
            <w:r w:rsidRPr="006F3F4C">
              <w:rPr>
                <w:rFonts w:asciiTheme="majorBidi" w:hAnsiTheme="majorBidi" w:cstheme="majorBidi"/>
                <w:szCs w:val="16"/>
              </w:rPr>
              <w:t>Įvykdyta</w:t>
            </w:r>
          </w:p>
        </w:tc>
      </w:tr>
      <w:tr w:rsidR="003A40B4" w:rsidRPr="006F3F4C" w14:paraId="010C5EF8" w14:textId="77777777" w:rsidTr="00B30F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52"/>
        </w:trPr>
        <w:tc>
          <w:tcPr>
            <w:tcW w:w="534" w:type="dxa"/>
            <w:vMerge/>
            <w:tcBorders>
              <w:left w:val="single" w:sz="6" w:space="0" w:color="auto"/>
              <w:right w:val="single" w:sz="6" w:space="0" w:color="auto"/>
            </w:tcBorders>
          </w:tcPr>
          <w:p w14:paraId="57F48F04" w14:textId="77777777" w:rsidR="003A40B4" w:rsidRPr="006F3F4C" w:rsidRDefault="003A40B4" w:rsidP="00B30F3A">
            <w:pPr>
              <w:tabs>
                <w:tab w:val="left" w:pos="1418"/>
                <w:tab w:val="left" w:pos="5500"/>
                <w:tab w:val="left" w:pos="6747"/>
                <w:tab w:val="left" w:pos="8165"/>
              </w:tabs>
              <w:jc w:val="center"/>
              <w:rPr>
                <w:rFonts w:asciiTheme="majorBidi" w:hAnsiTheme="majorBidi" w:cstheme="majorBidi"/>
                <w:szCs w:val="16"/>
              </w:rPr>
            </w:pPr>
          </w:p>
        </w:tc>
        <w:tc>
          <w:tcPr>
            <w:tcW w:w="3358" w:type="dxa"/>
            <w:vMerge/>
            <w:tcBorders>
              <w:left w:val="single" w:sz="6" w:space="0" w:color="auto"/>
              <w:right w:val="single" w:sz="6" w:space="0" w:color="auto"/>
            </w:tcBorders>
          </w:tcPr>
          <w:p w14:paraId="5C1F7115" w14:textId="77777777" w:rsidR="003A40B4" w:rsidRPr="006F3F4C" w:rsidRDefault="003A40B4" w:rsidP="00B30F3A">
            <w:pPr>
              <w:tabs>
                <w:tab w:val="left" w:pos="1418"/>
                <w:tab w:val="left" w:pos="5500"/>
                <w:tab w:val="left" w:pos="6747"/>
                <w:tab w:val="left" w:pos="8165"/>
              </w:tabs>
              <w:jc w:val="center"/>
              <w:rPr>
                <w:rFonts w:asciiTheme="majorBidi" w:hAnsiTheme="majorBidi" w:cstheme="majorBidi"/>
                <w:szCs w:val="16"/>
              </w:rPr>
            </w:pPr>
          </w:p>
        </w:tc>
        <w:tc>
          <w:tcPr>
            <w:tcW w:w="1856" w:type="dxa"/>
            <w:vMerge/>
            <w:tcBorders>
              <w:left w:val="single" w:sz="6" w:space="0" w:color="auto"/>
              <w:right w:val="single" w:sz="6" w:space="0" w:color="auto"/>
            </w:tcBorders>
          </w:tcPr>
          <w:p w14:paraId="3D420A4C" w14:textId="77777777" w:rsidR="003A40B4" w:rsidRPr="006F3F4C" w:rsidRDefault="003A40B4" w:rsidP="00B30F3A">
            <w:pPr>
              <w:tabs>
                <w:tab w:val="left" w:pos="1418"/>
                <w:tab w:val="left" w:pos="5500"/>
                <w:tab w:val="left" w:pos="6747"/>
                <w:tab w:val="left" w:pos="8165"/>
              </w:tabs>
              <w:jc w:val="center"/>
              <w:rPr>
                <w:rFonts w:asciiTheme="majorBidi" w:hAnsiTheme="majorBidi" w:cstheme="majorBidi"/>
                <w:szCs w:val="16"/>
              </w:rPr>
            </w:pPr>
          </w:p>
        </w:tc>
        <w:tc>
          <w:tcPr>
            <w:tcW w:w="2015" w:type="dxa"/>
            <w:gridSpan w:val="2"/>
            <w:tcBorders>
              <w:left w:val="single" w:sz="6" w:space="0" w:color="auto"/>
            </w:tcBorders>
            <w:vAlign w:val="center"/>
          </w:tcPr>
          <w:p w14:paraId="2991CD05" w14:textId="77777777" w:rsidR="003A40B4" w:rsidRPr="006F3F4C" w:rsidRDefault="003A40B4" w:rsidP="00B30F3A">
            <w:pPr>
              <w:tabs>
                <w:tab w:val="left" w:pos="1418"/>
                <w:tab w:val="left" w:pos="5500"/>
                <w:tab w:val="left" w:pos="6747"/>
                <w:tab w:val="left" w:pos="8165"/>
              </w:tabs>
              <w:jc w:val="center"/>
              <w:rPr>
                <w:rFonts w:asciiTheme="majorBidi" w:hAnsiTheme="majorBidi" w:cstheme="majorBidi"/>
                <w:szCs w:val="16"/>
              </w:rPr>
            </w:pPr>
            <w:r w:rsidRPr="006F3F4C">
              <w:rPr>
                <w:rFonts w:asciiTheme="majorBidi" w:hAnsiTheme="majorBidi" w:cstheme="majorBidi"/>
                <w:szCs w:val="16"/>
              </w:rPr>
              <w:t xml:space="preserve">nuo Pirkimo sutarties pradžios </w:t>
            </w:r>
          </w:p>
        </w:tc>
        <w:tc>
          <w:tcPr>
            <w:tcW w:w="2410" w:type="dxa"/>
            <w:gridSpan w:val="2"/>
            <w:vAlign w:val="center"/>
          </w:tcPr>
          <w:p w14:paraId="5972F043" w14:textId="77777777" w:rsidR="003A40B4" w:rsidRPr="006F3F4C" w:rsidRDefault="003A40B4" w:rsidP="00B30F3A">
            <w:pPr>
              <w:tabs>
                <w:tab w:val="left" w:pos="1418"/>
                <w:tab w:val="left" w:pos="5500"/>
                <w:tab w:val="left" w:pos="6747"/>
                <w:tab w:val="left" w:pos="8165"/>
              </w:tabs>
              <w:jc w:val="center"/>
              <w:rPr>
                <w:rFonts w:asciiTheme="majorBidi" w:hAnsiTheme="majorBidi" w:cstheme="majorBidi"/>
                <w:szCs w:val="16"/>
              </w:rPr>
            </w:pPr>
            <w:r w:rsidRPr="006F3F4C">
              <w:rPr>
                <w:rFonts w:asciiTheme="majorBidi" w:hAnsiTheme="majorBidi" w:cstheme="majorBidi"/>
                <w:szCs w:val="16"/>
              </w:rPr>
              <w:t>tarp jų per</w:t>
            </w:r>
          </w:p>
          <w:p w14:paraId="29782411" w14:textId="77777777" w:rsidR="003A40B4" w:rsidRPr="006F3F4C" w:rsidRDefault="003A40B4" w:rsidP="00B30F3A">
            <w:pPr>
              <w:tabs>
                <w:tab w:val="left" w:pos="1418"/>
                <w:tab w:val="left" w:pos="5500"/>
                <w:tab w:val="left" w:pos="6747"/>
                <w:tab w:val="left" w:pos="8165"/>
              </w:tabs>
              <w:jc w:val="center"/>
              <w:rPr>
                <w:rFonts w:asciiTheme="majorBidi" w:hAnsiTheme="majorBidi" w:cstheme="majorBidi"/>
                <w:szCs w:val="16"/>
              </w:rPr>
            </w:pPr>
            <w:r w:rsidRPr="006F3F4C">
              <w:rPr>
                <w:rFonts w:asciiTheme="majorBidi" w:hAnsiTheme="majorBidi" w:cstheme="majorBidi"/>
                <w:szCs w:val="16"/>
              </w:rPr>
              <w:t>ataskaitinį laikotarpį*</w:t>
            </w:r>
          </w:p>
        </w:tc>
      </w:tr>
      <w:tr w:rsidR="003A40B4" w:rsidRPr="006F3F4C" w14:paraId="6F58D09B" w14:textId="77777777" w:rsidTr="00B30F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52"/>
        </w:trPr>
        <w:tc>
          <w:tcPr>
            <w:tcW w:w="534" w:type="dxa"/>
            <w:vMerge/>
            <w:tcBorders>
              <w:left w:val="single" w:sz="6" w:space="0" w:color="auto"/>
              <w:bottom w:val="single" w:sz="6" w:space="0" w:color="auto"/>
              <w:right w:val="single" w:sz="6" w:space="0" w:color="auto"/>
            </w:tcBorders>
          </w:tcPr>
          <w:p w14:paraId="52A40BD0" w14:textId="77777777" w:rsidR="003A40B4" w:rsidRPr="006F3F4C" w:rsidRDefault="003A40B4" w:rsidP="00B30F3A">
            <w:pPr>
              <w:tabs>
                <w:tab w:val="left" w:pos="1418"/>
                <w:tab w:val="left" w:pos="5500"/>
                <w:tab w:val="left" w:pos="6747"/>
                <w:tab w:val="left" w:pos="8165"/>
              </w:tabs>
              <w:spacing w:line="240" w:lineRule="atLeast"/>
              <w:jc w:val="center"/>
              <w:rPr>
                <w:rFonts w:asciiTheme="majorBidi" w:hAnsiTheme="majorBidi" w:cstheme="majorBidi"/>
                <w:szCs w:val="16"/>
              </w:rPr>
            </w:pPr>
          </w:p>
        </w:tc>
        <w:tc>
          <w:tcPr>
            <w:tcW w:w="3358" w:type="dxa"/>
            <w:vMerge/>
            <w:tcBorders>
              <w:left w:val="single" w:sz="6" w:space="0" w:color="auto"/>
              <w:bottom w:val="single" w:sz="6" w:space="0" w:color="auto"/>
              <w:right w:val="single" w:sz="6" w:space="0" w:color="auto"/>
            </w:tcBorders>
          </w:tcPr>
          <w:p w14:paraId="7A65FB7C" w14:textId="77777777" w:rsidR="003A40B4" w:rsidRPr="006F3F4C" w:rsidRDefault="003A40B4" w:rsidP="00B30F3A">
            <w:pPr>
              <w:tabs>
                <w:tab w:val="left" w:pos="1418"/>
                <w:tab w:val="left" w:pos="5500"/>
                <w:tab w:val="left" w:pos="6747"/>
                <w:tab w:val="left" w:pos="8165"/>
              </w:tabs>
              <w:spacing w:line="240" w:lineRule="atLeast"/>
              <w:jc w:val="center"/>
              <w:rPr>
                <w:rFonts w:asciiTheme="majorBidi" w:hAnsiTheme="majorBidi" w:cstheme="majorBidi"/>
                <w:szCs w:val="16"/>
              </w:rPr>
            </w:pPr>
          </w:p>
        </w:tc>
        <w:tc>
          <w:tcPr>
            <w:tcW w:w="1856" w:type="dxa"/>
            <w:vMerge/>
            <w:tcBorders>
              <w:left w:val="single" w:sz="6" w:space="0" w:color="auto"/>
              <w:bottom w:val="single" w:sz="6" w:space="0" w:color="auto"/>
              <w:right w:val="single" w:sz="6" w:space="0" w:color="auto"/>
            </w:tcBorders>
          </w:tcPr>
          <w:p w14:paraId="356DAFF2" w14:textId="77777777" w:rsidR="003A40B4" w:rsidRPr="006F3F4C" w:rsidRDefault="003A40B4" w:rsidP="00B30F3A">
            <w:pPr>
              <w:tabs>
                <w:tab w:val="left" w:pos="1418"/>
                <w:tab w:val="left" w:pos="5500"/>
                <w:tab w:val="left" w:pos="6747"/>
                <w:tab w:val="left" w:pos="8165"/>
              </w:tabs>
              <w:spacing w:line="240" w:lineRule="atLeast"/>
              <w:jc w:val="center"/>
              <w:rPr>
                <w:rFonts w:asciiTheme="majorBidi" w:hAnsiTheme="majorBidi" w:cstheme="majorBidi"/>
                <w:szCs w:val="16"/>
              </w:rPr>
            </w:pPr>
          </w:p>
        </w:tc>
        <w:tc>
          <w:tcPr>
            <w:tcW w:w="739" w:type="dxa"/>
            <w:tcBorders>
              <w:left w:val="single" w:sz="6" w:space="0" w:color="auto"/>
              <w:bottom w:val="nil"/>
            </w:tcBorders>
          </w:tcPr>
          <w:p w14:paraId="4C039FF8" w14:textId="77777777" w:rsidR="003A40B4" w:rsidRPr="006F3F4C" w:rsidRDefault="003A40B4" w:rsidP="00B30F3A">
            <w:pPr>
              <w:tabs>
                <w:tab w:val="left" w:pos="1418"/>
                <w:tab w:val="left" w:pos="5500"/>
                <w:tab w:val="left" w:pos="6747"/>
                <w:tab w:val="left" w:pos="8165"/>
              </w:tabs>
              <w:spacing w:line="240" w:lineRule="atLeast"/>
              <w:jc w:val="center"/>
              <w:rPr>
                <w:rFonts w:asciiTheme="majorBidi" w:hAnsiTheme="majorBidi" w:cstheme="majorBidi"/>
                <w:szCs w:val="16"/>
              </w:rPr>
            </w:pPr>
            <w:r w:rsidRPr="006F3F4C">
              <w:rPr>
                <w:rFonts w:asciiTheme="majorBidi" w:hAnsiTheme="majorBidi" w:cstheme="majorBidi"/>
                <w:szCs w:val="16"/>
              </w:rPr>
              <w:t>%</w:t>
            </w:r>
          </w:p>
        </w:tc>
        <w:tc>
          <w:tcPr>
            <w:tcW w:w="1276" w:type="dxa"/>
            <w:tcBorders>
              <w:bottom w:val="nil"/>
            </w:tcBorders>
          </w:tcPr>
          <w:p w14:paraId="421CCAC1" w14:textId="77777777" w:rsidR="003A40B4" w:rsidRPr="006F3F4C" w:rsidRDefault="003A40B4" w:rsidP="00B30F3A">
            <w:pPr>
              <w:tabs>
                <w:tab w:val="left" w:pos="1418"/>
                <w:tab w:val="left" w:pos="5500"/>
                <w:tab w:val="left" w:pos="6747"/>
                <w:tab w:val="left" w:pos="8165"/>
              </w:tabs>
              <w:spacing w:line="240" w:lineRule="atLeast"/>
              <w:jc w:val="center"/>
              <w:rPr>
                <w:rFonts w:asciiTheme="majorBidi" w:hAnsiTheme="majorBidi" w:cstheme="majorBidi"/>
                <w:szCs w:val="16"/>
              </w:rPr>
            </w:pPr>
            <w:r>
              <w:rPr>
                <w:rFonts w:asciiTheme="majorBidi" w:hAnsiTheme="majorBidi" w:cstheme="majorBidi"/>
                <w:szCs w:val="16"/>
              </w:rPr>
              <w:t>Eur</w:t>
            </w:r>
          </w:p>
        </w:tc>
        <w:tc>
          <w:tcPr>
            <w:tcW w:w="1134" w:type="dxa"/>
            <w:tcBorders>
              <w:bottom w:val="nil"/>
            </w:tcBorders>
          </w:tcPr>
          <w:p w14:paraId="659B29E6" w14:textId="77777777" w:rsidR="003A40B4" w:rsidRPr="006F3F4C" w:rsidRDefault="003A40B4" w:rsidP="00B30F3A">
            <w:pPr>
              <w:tabs>
                <w:tab w:val="left" w:pos="1418"/>
                <w:tab w:val="left" w:pos="5500"/>
                <w:tab w:val="left" w:pos="6747"/>
                <w:tab w:val="left" w:pos="8165"/>
              </w:tabs>
              <w:spacing w:line="240" w:lineRule="atLeast"/>
              <w:jc w:val="center"/>
              <w:rPr>
                <w:rFonts w:asciiTheme="majorBidi" w:hAnsiTheme="majorBidi" w:cstheme="majorBidi"/>
                <w:szCs w:val="16"/>
              </w:rPr>
            </w:pPr>
            <w:r w:rsidRPr="006F3F4C">
              <w:rPr>
                <w:rFonts w:asciiTheme="majorBidi" w:hAnsiTheme="majorBidi" w:cstheme="majorBidi"/>
                <w:szCs w:val="16"/>
              </w:rPr>
              <w:t>%</w:t>
            </w:r>
          </w:p>
        </w:tc>
        <w:tc>
          <w:tcPr>
            <w:tcW w:w="1276" w:type="dxa"/>
            <w:tcBorders>
              <w:bottom w:val="nil"/>
            </w:tcBorders>
          </w:tcPr>
          <w:p w14:paraId="0CA349F4" w14:textId="77777777" w:rsidR="003A40B4" w:rsidRPr="006F3F4C" w:rsidRDefault="003A40B4" w:rsidP="00B30F3A">
            <w:pPr>
              <w:tabs>
                <w:tab w:val="left" w:pos="1418"/>
                <w:tab w:val="left" w:pos="5500"/>
                <w:tab w:val="left" w:pos="6747"/>
                <w:tab w:val="left" w:pos="8165"/>
              </w:tabs>
              <w:spacing w:line="240" w:lineRule="atLeast"/>
              <w:jc w:val="center"/>
              <w:rPr>
                <w:rFonts w:asciiTheme="majorBidi" w:hAnsiTheme="majorBidi" w:cstheme="majorBidi"/>
                <w:szCs w:val="16"/>
              </w:rPr>
            </w:pPr>
            <w:r>
              <w:rPr>
                <w:rFonts w:asciiTheme="majorBidi" w:hAnsiTheme="majorBidi" w:cstheme="majorBidi"/>
                <w:szCs w:val="16"/>
              </w:rPr>
              <w:t>Eur</w:t>
            </w:r>
          </w:p>
        </w:tc>
      </w:tr>
      <w:tr w:rsidR="003A40B4" w:rsidRPr="006F3F4C" w14:paraId="6673D462" w14:textId="77777777" w:rsidTr="00B30F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534" w:type="dxa"/>
            <w:tcBorders>
              <w:top w:val="single" w:sz="4" w:space="0" w:color="auto"/>
              <w:bottom w:val="nil"/>
              <w:right w:val="single" w:sz="6" w:space="0" w:color="auto"/>
            </w:tcBorders>
          </w:tcPr>
          <w:p w14:paraId="3D47C8A3" w14:textId="77777777" w:rsidR="003A40B4" w:rsidRPr="006F3F4C" w:rsidRDefault="003A40B4" w:rsidP="00B30F3A">
            <w:pPr>
              <w:numPr>
                <w:ilvl w:val="0"/>
                <w:numId w:val="4"/>
              </w:numPr>
              <w:tabs>
                <w:tab w:val="left" w:pos="1418"/>
                <w:tab w:val="left" w:pos="5500"/>
                <w:tab w:val="left" w:pos="6747"/>
                <w:tab w:val="left" w:pos="8165"/>
              </w:tabs>
              <w:spacing w:before="100" w:line="240" w:lineRule="atLeast"/>
              <w:ind w:left="0" w:firstLine="0"/>
              <w:jc w:val="center"/>
              <w:rPr>
                <w:rFonts w:asciiTheme="majorBidi" w:hAnsiTheme="majorBidi" w:cstheme="majorBidi"/>
                <w:szCs w:val="16"/>
              </w:rPr>
            </w:pPr>
          </w:p>
        </w:tc>
        <w:tc>
          <w:tcPr>
            <w:tcW w:w="3358" w:type="dxa"/>
            <w:tcBorders>
              <w:top w:val="single" w:sz="4" w:space="0" w:color="auto"/>
              <w:left w:val="single" w:sz="6" w:space="0" w:color="auto"/>
              <w:bottom w:val="nil"/>
              <w:right w:val="single" w:sz="6" w:space="0" w:color="auto"/>
            </w:tcBorders>
          </w:tcPr>
          <w:p w14:paraId="05E8F8A6" w14:textId="77777777" w:rsidR="003A40B4" w:rsidRPr="006F3F4C" w:rsidRDefault="003A40B4" w:rsidP="00B30F3A">
            <w:pPr>
              <w:tabs>
                <w:tab w:val="left" w:pos="1418"/>
                <w:tab w:val="left" w:pos="5500"/>
                <w:tab w:val="left" w:pos="6747"/>
                <w:tab w:val="left" w:pos="8165"/>
              </w:tabs>
              <w:rPr>
                <w:rFonts w:asciiTheme="majorBidi" w:hAnsiTheme="majorBidi" w:cstheme="majorBidi"/>
                <w:szCs w:val="16"/>
              </w:rPr>
            </w:pPr>
          </w:p>
        </w:tc>
        <w:tc>
          <w:tcPr>
            <w:tcW w:w="1856" w:type="dxa"/>
            <w:tcBorders>
              <w:top w:val="single" w:sz="4" w:space="0" w:color="auto"/>
              <w:left w:val="single" w:sz="6" w:space="0" w:color="auto"/>
              <w:bottom w:val="nil"/>
              <w:right w:val="single" w:sz="6" w:space="0" w:color="auto"/>
            </w:tcBorders>
          </w:tcPr>
          <w:p w14:paraId="5597AD34"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c>
          <w:tcPr>
            <w:tcW w:w="739" w:type="dxa"/>
            <w:tcBorders>
              <w:left w:val="single" w:sz="6" w:space="0" w:color="auto"/>
              <w:bottom w:val="nil"/>
              <w:right w:val="single" w:sz="6" w:space="0" w:color="auto"/>
            </w:tcBorders>
          </w:tcPr>
          <w:p w14:paraId="36DC86DF"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c>
          <w:tcPr>
            <w:tcW w:w="1276" w:type="dxa"/>
            <w:tcBorders>
              <w:left w:val="single" w:sz="6" w:space="0" w:color="auto"/>
              <w:bottom w:val="nil"/>
              <w:right w:val="single" w:sz="6" w:space="0" w:color="auto"/>
            </w:tcBorders>
          </w:tcPr>
          <w:p w14:paraId="452EF0D4"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c>
          <w:tcPr>
            <w:tcW w:w="1134" w:type="dxa"/>
            <w:tcBorders>
              <w:left w:val="single" w:sz="6" w:space="0" w:color="auto"/>
              <w:bottom w:val="nil"/>
              <w:right w:val="single" w:sz="6" w:space="0" w:color="auto"/>
            </w:tcBorders>
          </w:tcPr>
          <w:p w14:paraId="34D9CA5C"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c>
          <w:tcPr>
            <w:tcW w:w="1276" w:type="dxa"/>
            <w:tcBorders>
              <w:left w:val="single" w:sz="6" w:space="0" w:color="auto"/>
              <w:bottom w:val="nil"/>
            </w:tcBorders>
          </w:tcPr>
          <w:p w14:paraId="223500FE"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r>
      <w:tr w:rsidR="003A40B4" w:rsidRPr="006F3F4C" w14:paraId="69E4E162" w14:textId="77777777" w:rsidTr="00B30F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534" w:type="dxa"/>
            <w:tcBorders>
              <w:top w:val="single" w:sz="4" w:space="0" w:color="auto"/>
              <w:bottom w:val="nil"/>
              <w:right w:val="single" w:sz="6" w:space="0" w:color="auto"/>
            </w:tcBorders>
          </w:tcPr>
          <w:p w14:paraId="04A791B7" w14:textId="77777777" w:rsidR="003A40B4" w:rsidRPr="006F3F4C" w:rsidRDefault="003A40B4" w:rsidP="00B30F3A">
            <w:pPr>
              <w:numPr>
                <w:ilvl w:val="0"/>
                <w:numId w:val="4"/>
              </w:numPr>
              <w:tabs>
                <w:tab w:val="left" w:pos="1418"/>
                <w:tab w:val="left" w:pos="5500"/>
                <w:tab w:val="left" w:pos="6747"/>
                <w:tab w:val="left" w:pos="8165"/>
              </w:tabs>
              <w:spacing w:before="100" w:line="240" w:lineRule="atLeast"/>
              <w:ind w:left="0" w:firstLine="0"/>
              <w:jc w:val="center"/>
              <w:rPr>
                <w:rFonts w:asciiTheme="majorBidi" w:hAnsiTheme="majorBidi" w:cstheme="majorBidi"/>
                <w:szCs w:val="16"/>
              </w:rPr>
            </w:pPr>
          </w:p>
        </w:tc>
        <w:tc>
          <w:tcPr>
            <w:tcW w:w="3358" w:type="dxa"/>
            <w:tcBorders>
              <w:top w:val="single" w:sz="4" w:space="0" w:color="auto"/>
              <w:left w:val="single" w:sz="6" w:space="0" w:color="auto"/>
              <w:bottom w:val="nil"/>
              <w:right w:val="single" w:sz="6" w:space="0" w:color="auto"/>
            </w:tcBorders>
          </w:tcPr>
          <w:p w14:paraId="2B8DD25A" w14:textId="77777777" w:rsidR="003A40B4" w:rsidRPr="006F3F4C" w:rsidRDefault="003A40B4" w:rsidP="00B30F3A">
            <w:pPr>
              <w:tabs>
                <w:tab w:val="left" w:pos="1418"/>
                <w:tab w:val="left" w:pos="5500"/>
                <w:tab w:val="left" w:pos="6747"/>
                <w:tab w:val="left" w:pos="8165"/>
              </w:tabs>
              <w:rPr>
                <w:rFonts w:asciiTheme="majorBidi" w:hAnsiTheme="majorBidi" w:cstheme="majorBidi"/>
                <w:bCs/>
                <w:color w:val="000000"/>
                <w:szCs w:val="16"/>
                <w:lang w:val="en-GB"/>
              </w:rPr>
            </w:pPr>
          </w:p>
        </w:tc>
        <w:tc>
          <w:tcPr>
            <w:tcW w:w="1856" w:type="dxa"/>
            <w:tcBorders>
              <w:top w:val="single" w:sz="4" w:space="0" w:color="auto"/>
              <w:left w:val="single" w:sz="6" w:space="0" w:color="auto"/>
              <w:bottom w:val="nil"/>
              <w:right w:val="single" w:sz="6" w:space="0" w:color="auto"/>
            </w:tcBorders>
          </w:tcPr>
          <w:p w14:paraId="7ACB9B5C"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c>
          <w:tcPr>
            <w:tcW w:w="739" w:type="dxa"/>
            <w:tcBorders>
              <w:left w:val="single" w:sz="6" w:space="0" w:color="auto"/>
              <w:bottom w:val="nil"/>
              <w:right w:val="single" w:sz="6" w:space="0" w:color="auto"/>
            </w:tcBorders>
          </w:tcPr>
          <w:p w14:paraId="7014225D"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c>
          <w:tcPr>
            <w:tcW w:w="1276" w:type="dxa"/>
            <w:tcBorders>
              <w:left w:val="single" w:sz="6" w:space="0" w:color="auto"/>
              <w:bottom w:val="nil"/>
              <w:right w:val="single" w:sz="6" w:space="0" w:color="auto"/>
            </w:tcBorders>
          </w:tcPr>
          <w:p w14:paraId="4F77330F"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c>
          <w:tcPr>
            <w:tcW w:w="1134" w:type="dxa"/>
            <w:tcBorders>
              <w:left w:val="single" w:sz="6" w:space="0" w:color="auto"/>
              <w:bottom w:val="nil"/>
              <w:right w:val="single" w:sz="6" w:space="0" w:color="auto"/>
            </w:tcBorders>
          </w:tcPr>
          <w:p w14:paraId="2AEEA83B"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c>
          <w:tcPr>
            <w:tcW w:w="1276" w:type="dxa"/>
            <w:tcBorders>
              <w:left w:val="single" w:sz="6" w:space="0" w:color="auto"/>
              <w:bottom w:val="nil"/>
            </w:tcBorders>
          </w:tcPr>
          <w:p w14:paraId="20B8BAD9"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r>
      <w:tr w:rsidR="003A40B4" w:rsidRPr="006F3F4C" w14:paraId="2468F59F" w14:textId="77777777" w:rsidTr="00B30F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534" w:type="dxa"/>
            <w:tcBorders>
              <w:top w:val="single" w:sz="4" w:space="0" w:color="auto"/>
              <w:bottom w:val="nil"/>
              <w:right w:val="single" w:sz="6" w:space="0" w:color="auto"/>
            </w:tcBorders>
          </w:tcPr>
          <w:p w14:paraId="0CA7628B" w14:textId="77777777" w:rsidR="003A40B4" w:rsidRPr="006F3F4C" w:rsidRDefault="003A40B4" w:rsidP="00B30F3A">
            <w:pPr>
              <w:numPr>
                <w:ilvl w:val="0"/>
                <w:numId w:val="4"/>
              </w:numPr>
              <w:tabs>
                <w:tab w:val="left" w:pos="1418"/>
                <w:tab w:val="left" w:pos="5500"/>
                <w:tab w:val="left" w:pos="6747"/>
                <w:tab w:val="left" w:pos="8165"/>
              </w:tabs>
              <w:spacing w:before="100" w:line="240" w:lineRule="atLeast"/>
              <w:ind w:left="0" w:firstLine="0"/>
              <w:jc w:val="center"/>
              <w:rPr>
                <w:rFonts w:asciiTheme="majorBidi" w:hAnsiTheme="majorBidi" w:cstheme="majorBidi"/>
                <w:szCs w:val="16"/>
              </w:rPr>
            </w:pPr>
          </w:p>
        </w:tc>
        <w:tc>
          <w:tcPr>
            <w:tcW w:w="3358" w:type="dxa"/>
            <w:tcBorders>
              <w:top w:val="single" w:sz="4" w:space="0" w:color="auto"/>
              <w:left w:val="single" w:sz="6" w:space="0" w:color="auto"/>
              <w:bottom w:val="nil"/>
              <w:right w:val="single" w:sz="6" w:space="0" w:color="auto"/>
            </w:tcBorders>
          </w:tcPr>
          <w:p w14:paraId="0C7C1E3B" w14:textId="77777777" w:rsidR="003A40B4" w:rsidRPr="006F3F4C" w:rsidRDefault="003A40B4" w:rsidP="00B30F3A">
            <w:pPr>
              <w:tabs>
                <w:tab w:val="left" w:pos="1418"/>
                <w:tab w:val="left" w:pos="5500"/>
                <w:tab w:val="left" w:pos="6747"/>
                <w:tab w:val="left" w:pos="8165"/>
              </w:tabs>
              <w:rPr>
                <w:rFonts w:asciiTheme="majorBidi" w:hAnsiTheme="majorBidi" w:cstheme="majorBidi"/>
                <w:bCs/>
                <w:color w:val="000000"/>
                <w:szCs w:val="16"/>
                <w:lang w:val="en-GB"/>
              </w:rPr>
            </w:pPr>
          </w:p>
        </w:tc>
        <w:tc>
          <w:tcPr>
            <w:tcW w:w="1856" w:type="dxa"/>
            <w:tcBorders>
              <w:top w:val="single" w:sz="4" w:space="0" w:color="auto"/>
              <w:left w:val="single" w:sz="6" w:space="0" w:color="auto"/>
              <w:bottom w:val="nil"/>
              <w:right w:val="single" w:sz="6" w:space="0" w:color="auto"/>
            </w:tcBorders>
          </w:tcPr>
          <w:p w14:paraId="10A06599"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c>
          <w:tcPr>
            <w:tcW w:w="739" w:type="dxa"/>
            <w:tcBorders>
              <w:left w:val="single" w:sz="6" w:space="0" w:color="auto"/>
              <w:bottom w:val="nil"/>
              <w:right w:val="single" w:sz="6" w:space="0" w:color="auto"/>
            </w:tcBorders>
          </w:tcPr>
          <w:p w14:paraId="74665FD7"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c>
          <w:tcPr>
            <w:tcW w:w="1276" w:type="dxa"/>
            <w:tcBorders>
              <w:left w:val="single" w:sz="6" w:space="0" w:color="auto"/>
              <w:bottom w:val="nil"/>
              <w:right w:val="single" w:sz="6" w:space="0" w:color="auto"/>
            </w:tcBorders>
          </w:tcPr>
          <w:p w14:paraId="1677C354"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c>
          <w:tcPr>
            <w:tcW w:w="1134" w:type="dxa"/>
            <w:tcBorders>
              <w:left w:val="single" w:sz="6" w:space="0" w:color="auto"/>
              <w:bottom w:val="nil"/>
              <w:right w:val="single" w:sz="6" w:space="0" w:color="auto"/>
            </w:tcBorders>
          </w:tcPr>
          <w:p w14:paraId="0B8D29B0"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c>
          <w:tcPr>
            <w:tcW w:w="1276" w:type="dxa"/>
            <w:tcBorders>
              <w:left w:val="single" w:sz="6" w:space="0" w:color="auto"/>
              <w:bottom w:val="nil"/>
            </w:tcBorders>
          </w:tcPr>
          <w:p w14:paraId="4184F2F2"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r>
      <w:tr w:rsidR="003A40B4" w:rsidRPr="006F3F4C" w14:paraId="7F3791EE" w14:textId="77777777" w:rsidTr="00B30F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534" w:type="dxa"/>
            <w:tcBorders>
              <w:top w:val="single" w:sz="4" w:space="0" w:color="auto"/>
              <w:bottom w:val="nil"/>
              <w:right w:val="single" w:sz="6" w:space="0" w:color="auto"/>
            </w:tcBorders>
          </w:tcPr>
          <w:p w14:paraId="69A3A814" w14:textId="77777777" w:rsidR="003A40B4" w:rsidRPr="006F3F4C" w:rsidRDefault="003A40B4" w:rsidP="00B30F3A">
            <w:pPr>
              <w:tabs>
                <w:tab w:val="left" w:pos="1418"/>
                <w:tab w:val="left" w:pos="5500"/>
                <w:tab w:val="left" w:pos="6747"/>
                <w:tab w:val="left" w:pos="8165"/>
              </w:tabs>
              <w:spacing w:before="100" w:line="240" w:lineRule="atLeast"/>
              <w:rPr>
                <w:rFonts w:asciiTheme="majorBidi" w:hAnsiTheme="majorBidi" w:cstheme="majorBidi"/>
                <w:szCs w:val="16"/>
              </w:rPr>
            </w:pPr>
            <w:r w:rsidRPr="006F3F4C">
              <w:rPr>
                <w:rFonts w:asciiTheme="majorBidi" w:hAnsiTheme="majorBidi" w:cstheme="majorBidi"/>
                <w:szCs w:val="16"/>
              </w:rPr>
              <w:t>4.</w:t>
            </w:r>
          </w:p>
        </w:tc>
        <w:tc>
          <w:tcPr>
            <w:tcW w:w="3358" w:type="dxa"/>
            <w:tcBorders>
              <w:top w:val="single" w:sz="4" w:space="0" w:color="auto"/>
              <w:left w:val="single" w:sz="6" w:space="0" w:color="auto"/>
              <w:bottom w:val="nil"/>
              <w:right w:val="single" w:sz="6" w:space="0" w:color="auto"/>
            </w:tcBorders>
          </w:tcPr>
          <w:p w14:paraId="467406DE" w14:textId="77777777" w:rsidR="003A40B4" w:rsidRPr="006F3F4C" w:rsidRDefault="003A40B4" w:rsidP="00B30F3A">
            <w:pPr>
              <w:tabs>
                <w:tab w:val="left" w:pos="1418"/>
                <w:tab w:val="left" w:pos="5500"/>
                <w:tab w:val="left" w:pos="6747"/>
                <w:tab w:val="left" w:pos="8165"/>
              </w:tabs>
              <w:rPr>
                <w:rFonts w:asciiTheme="majorBidi" w:hAnsiTheme="majorBidi" w:cstheme="majorBidi"/>
                <w:bCs/>
                <w:color w:val="000000"/>
                <w:szCs w:val="16"/>
                <w:lang w:val="en-GB"/>
              </w:rPr>
            </w:pPr>
          </w:p>
        </w:tc>
        <w:tc>
          <w:tcPr>
            <w:tcW w:w="1856" w:type="dxa"/>
            <w:tcBorders>
              <w:top w:val="single" w:sz="4" w:space="0" w:color="auto"/>
              <w:left w:val="single" w:sz="6" w:space="0" w:color="auto"/>
              <w:bottom w:val="nil"/>
              <w:right w:val="single" w:sz="6" w:space="0" w:color="auto"/>
            </w:tcBorders>
          </w:tcPr>
          <w:p w14:paraId="6C38594C"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c>
          <w:tcPr>
            <w:tcW w:w="739" w:type="dxa"/>
            <w:tcBorders>
              <w:left w:val="single" w:sz="6" w:space="0" w:color="auto"/>
              <w:bottom w:val="nil"/>
              <w:right w:val="single" w:sz="6" w:space="0" w:color="auto"/>
            </w:tcBorders>
          </w:tcPr>
          <w:p w14:paraId="48C6B2F8"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c>
          <w:tcPr>
            <w:tcW w:w="1276" w:type="dxa"/>
            <w:tcBorders>
              <w:left w:val="single" w:sz="6" w:space="0" w:color="auto"/>
              <w:bottom w:val="nil"/>
              <w:right w:val="single" w:sz="6" w:space="0" w:color="auto"/>
            </w:tcBorders>
          </w:tcPr>
          <w:p w14:paraId="09CC9F66"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c>
          <w:tcPr>
            <w:tcW w:w="1134" w:type="dxa"/>
            <w:tcBorders>
              <w:left w:val="single" w:sz="6" w:space="0" w:color="auto"/>
              <w:bottom w:val="nil"/>
              <w:right w:val="single" w:sz="6" w:space="0" w:color="auto"/>
            </w:tcBorders>
          </w:tcPr>
          <w:p w14:paraId="0A0BD497"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c>
          <w:tcPr>
            <w:tcW w:w="1276" w:type="dxa"/>
            <w:tcBorders>
              <w:left w:val="single" w:sz="6" w:space="0" w:color="auto"/>
              <w:bottom w:val="nil"/>
            </w:tcBorders>
          </w:tcPr>
          <w:p w14:paraId="02E751BE" w14:textId="77777777" w:rsidR="003A40B4" w:rsidRPr="006F3F4C" w:rsidRDefault="003A40B4" w:rsidP="00B30F3A">
            <w:pPr>
              <w:tabs>
                <w:tab w:val="left" w:pos="1418"/>
                <w:tab w:val="left" w:pos="5500"/>
                <w:tab w:val="left" w:pos="6747"/>
                <w:tab w:val="left" w:pos="8165"/>
              </w:tabs>
              <w:spacing w:before="100" w:line="240" w:lineRule="atLeast"/>
              <w:ind w:right="170"/>
              <w:rPr>
                <w:rFonts w:asciiTheme="majorBidi" w:hAnsiTheme="majorBidi" w:cstheme="majorBidi"/>
                <w:szCs w:val="16"/>
              </w:rPr>
            </w:pPr>
          </w:p>
        </w:tc>
      </w:tr>
      <w:tr w:rsidR="003A40B4" w:rsidRPr="006F3F4C" w14:paraId="31BAD948" w14:textId="77777777" w:rsidTr="00B30F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8897" w:type="dxa"/>
            <w:gridSpan w:val="6"/>
            <w:vMerge w:val="restart"/>
            <w:tcBorders>
              <w:top w:val="single" w:sz="6" w:space="0" w:color="auto"/>
              <w:right w:val="single" w:sz="6" w:space="0" w:color="auto"/>
            </w:tcBorders>
          </w:tcPr>
          <w:p w14:paraId="11E6423D" w14:textId="77777777" w:rsidR="003A40B4" w:rsidRPr="006F3F4C" w:rsidRDefault="003A40B4" w:rsidP="00B30F3A">
            <w:pPr>
              <w:tabs>
                <w:tab w:val="left" w:pos="1418"/>
                <w:tab w:val="left" w:pos="5500"/>
                <w:tab w:val="left" w:pos="6747"/>
                <w:tab w:val="left" w:pos="8165"/>
              </w:tabs>
              <w:spacing w:before="100" w:line="240" w:lineRule="atLeast"/>
              <w:jc w:val="right"/>
              <w:rPr>
                <w:rFonts w:asciiTheme="majorBidi" w:hAnsiTheme="majorBidi" w:cstheme="majorBidi"/>
                <w:szCs w:val="16"/>
              </w:rPr>
            </w:pPr>
            <w:r w:rsidRPr="006F3F4C">
              <w:rPr>
                <w:rFonts w:asciiTheme="majorBidi" w:eastAsia="MS Mincho" w:hAnsiTheme="majorBidi" w:cstheme="majorBidi"/>
              </w:rPr>
              <w:t xml:space="preserve">Iš viso </w:t>
            </w:r>
            <w:r>
              <w:rPr>
                <w:rFonts w:asciiTheme="majorBidi" w:hAnsiTheme="majorBidi" w:cstheme="majorBidi"/>
                <w:szCs w:val="16"/>
              </w:rPr>
              <w:t>Eur</w:t>
            </w:r>
            <w:r w:rsidRPr="006F3F4C">
              <w:rPr>
                <w:rFonts w:asciiTheme="majorBidi" w:eastAsia="MS Mincho" w:hAnsiTheme="majorBidi" w:cstheme="majorBidi"/>
              </w:rPr>
              <w:t xml:space="preserve"> be PVM</w:t>
            </w:r>
            <w:r w:rsidRPr="006F3F4C">
              <w:rPr>
                <w:rFonts w:asciiTheme="majorBidi" w:hAnsiTheme="majorBidi" w:cstheme="majorBidi"/>
                <w:szCs w:val="16"/>
              </w:rPr>
              <w:t>:</w:t>
            </w:r>
          </w:p>
          <w:p w14:paraId="4987E26B" w14:textId="77777777" w:rsidR="003A40B4" w:rsidRPr="006F3F4C" w:rsidRDefault="003A40B4" w:rsidP="00B30F3A">
            <w:pPr>
              <w:tabs>
                <w:tab w:val="left" w:pos="1418"/>
                <w:tab w:val="left" w:pos="5500"/>
                <w:tab w:val="left" w:pos="6747"/>
                <w:tab w:val="left" w:pos="8165"/>
              </w:tabs>
              <w:spacing w:before="100" w:line="240" w:lineRule="atLeast"/>
              <w:jc w:val="right"/>
              <w:rPr>
                <w:rFonts w:asciiTheme="majorBidi" w:hAnsiTheme="majorBidi" w:cstheme="majorBidi"/>
                <w:szCs w:val="16"/>
              </w:rPr>
            </w:pPr>
            <w:r w:rsidRPr="006F3F4C">
              <w:rPr>
                <w:rFonts w:asciiTheme="majorBidi" w:hAnsiTheme="majorBidi" w:cstheme="majorBidi"/>
                <w:szCs w:val="16"/>
              </w:rPr>
              <w:t xml:space="preserve">PVM: </w:t>
            </w:r>
          </w:p>
          <w:p w14:paraId="7D060EEA" w14:textId="77777777" w:rsidR="003A40B4" w:rsidRPr="006F3F4C" w:rsidRDefault="003A40B4" w:rsidP="00B30F3A">
            <w:pPr>
              <w:tabs>
                <w:tab w:val="left" w:pos="1418"/>
                <w:tab w:val="left" w:pos="5500"/>
                <w:tab w:val="left" w:pos="6747"/>
                <w:tab w:val="left" w:pos="8165"/>
              </w:tabs>
              <w:spacing w:before="100" w:line="240" w:lineRule="atLeast"/>
              <w:jc w:val="right"/>
              <w:rPr>
                <w:rFonts w:asciiTheme="majorBidi" w:hAnsiTheme="majorBidi" w:cstheme="majorBidi"/>
                <w:szCs w:val="16"/>
              </w:rPr>
            </w:pPr>
            <w:r w:rsidRPr="006F3F4C">
              <w:rPr>
                <w:rFonts w:asciiTheme="majorBidi" w:eastAsia="MS Mincho" w:hAnsiTheme="majorBidi" w:cstheme="majorBidi"/>
              </w:rPr>
              <w:t xml:space="preserve">Suma </w:t>
            </w:r>
            <w:r>
              <w:rPr>
                <w:rFonts w:asciiTheme="majorBidi" w:hAnsiTheme="majorBidi" w:cstheme="majorBidi"/>
                <w:szCs w:val="16"/>
              </w:rPr>
              <w:t>Eur</w:t>
            </w:r>
            <w:r w:rsidRPr="006F3F4C">
              <w:rPr>
                <w:rFonts w:asciiTheme="majorBidi" w:eastAsia="MS Mincho" w:hAnsiTheme="majorBidi" w:cstheme="majorBidi"/>
              </w:rPr>
              <w:t xml:space="preserve"> su PVM:</w:t>
            </w:r>
          </w:p>
        </w:tc>
        <w:tc>
          <w:tcPr>
            <w:tcW w:w="1276" w:type="dxa"/>
            <w:tcBorders>
              <w:top w:val="single" w:sz="6" w:space="0" w:color="auto"/>
              <w:left w:val="single" w:sz="6" w:space="0" w:color="auto"/>
              <w:bottom w:val="single" w:sz="6" w:space="0" w:color="auto"/>
            </w:tcBorders>
          </w:tcPr>
          <w:p w14:paraId="6C77245C" w14:textId="77777777" w:rsidR="003A40B4" w:rsidRPr="006F3F4C" w:rsidRDefault="003A40B4" w:rsidP="00B30F3A">
            <w:pPr>
              <w:tabs>
                <w:tab w:val="left" w:pos="1418"/>
                <w:tab w:val="left" w:pos="5500"/>
                <w:tab w:val="left" w:pos="6747"/>
                <w:tab w:val="left" w:pos="8165"/>
              </w:tabs>
              <w:spacing w:before="100" w:line="240" w:lineRule="atLeast"/>
              <w:ind w:right="170"/>
              <w:jc w:val="center"/>
              <w:rPr>
                <w:rFonts w:asciiTheme="majorBidi" w:hAnsiTheme="majorBidi" w:cstheme="majorBidi"/>
                <w:szCs w:val="16"/>
              </w:rPr>
            </w:pPr>
          </w:p>
        </w:tc>
      </w:tr>
      <w:tr w:rsidR="003A40B4" w:rsidRPr="006F3F4C" w14:paraId="25D4CDDB" w14:textId="77777777" w:rsidTr="00B30F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8897" w:type="dxa"/>
            <w:gridSpan w:val="6"/>
            <w:vMerge/>
            <w:tcBorders>
              <w:right w:val="single" w:sz="6" w:space="0" w:color="auto"/>
            </w:tcBorders>
          </w:tcPr>
          <w:p w14:paraId="682E5C5F" w14:textId="77777777" w:rsidR="003A40B4" w:rsidRPr="006F3F4C" w:rsidRDefault="003A40B4" w:rsidP="00B30F3A">
            <w:pPr>
              <w:tabs>
                <w:tab w:val="left" w:pos="1418"/>
                <w:tab w:val="left" w:pos="5500"/>
                <w:tab w:val="left" w:pos="6747"/>
                <w:tab w:val="left" w:pos="8165"/>
              </w:tabs>
              <w:spacing w:before="100" w:line="240" w:lineRule="atLeast"/>
              <w:ind w:right="170"/>
              <w:jc w:val="center"/>
              <w:rPr>
                <w:rFonts w:asciiTheme="majorBidi" w:hAnsiTheme="majorBidi" w:cstheme="majorBidi"/>
                <w:szCs w:val="16"/>
              </w:rPr>
            </w:pPr>
          </w:p>
        </w:tc>
        <w:tc>
          <w:tcPr>
            <w:tcW w:w="1276" w:type="dxa"/>
            <w:tcBorders>
              <w:top w:val="single" w:sz="6" w:space="0" w:color="auto"/>
              <w:left w:val="single" w:sz="6" w:space="0" w:color="auto"/>
              <w:bottom w:val="single" w:sz="6" w:space="0" w:color="auto"/>
            </w:tcBorders>
          </w:tcPr>
          <w:p w14:paraId="559A91B6" w14:textId="77777777" w:rsidR="003A40B4" w:rsidRPr="006F3F4C" w:rsidRDefault="003A40B4" w:rsidP="00B30F3A">
            <w:pPr>
              <w:tabs>
                <w:tab w:val="left" w:pos="1418"/>
                <w:tab w:val="left" w:pos="5500"/>
                <w:tab w:val="left" w:pos="6747"/>
                <w:tab w:val="left" w:pos="8165"/>
              </w:tabs>
              <w:spacing w:before="100" w:line="240" w:lineRule="atLeast"/>
              <w:ind w:right="170"/>
              <w:jc w:val="center"/>
              <w:rPr>
                <w:rFonts w:asciiTheme="majorBidi" w:hAnsiTheme="majorBidi" w:cstheme="majorBidi"/>
                <w:szCs w:val="16"/>
              </w:rPr>
            </w:pPr>
          </w:p>
        </w:tc>
      </w:tr>
      <w:tr w:rsidR="003A40B4" w:rsidRPr="006F3F4C" w14:paraId="64F766E4" w14:textId="77777777" w:rsidTr="00B30F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57"/>
        </w:trPr>
        <w:tc>
          <w:tcPr>
            <w:tcW w:w="8897" w:type="dxa"/>
            <w:gridSpan w:val="6"/>
            <w:vMerge/>
            <w:tcBorders>
              <w:bottom w:val="single" w:sz="6" w:space="0" w:color="auto"/>
              <w:right w:val="single" w:sz="6" w:space="0" w:color="auto"/>
            </w:tcBorders>
          </w:tcPr>
          <w:p w14:paraId="6FEA231F" w14:textId="77777777" w:rsidR="003A40B4" w:rsidRPr="006F3F4C" w:rsidRDefault="003A40B4" w:rsidP="00B30F3A">
            <w:pPr>
              <w:tabs>
                <w:tab w:val="left" w:pos="1418"/>
                <w:tab w:val="left" w:pos="5500"/>
                <w:tab w:val="left" w:pos="6747"/>
                <w:tab w:val="left" w:pos="8165"/>
              </w:tabs>
              <w:spacing w:before="100" w:line="240" w:lineRule="atLeast"/>
              <w:ind w:right="170"/>
              <w:jc w:val="center"/>
              <w:rPr>
                <w:rFonts w:asciiTheme="majorBidi" w:hAnsiTheme="majorBidi" w:cstheme="majorBidi"/>
                <w:szCs w:val="16"/>
              </w:rPr>
            </w:pPr>
          </w:p>
        </w:tc>
        <w:tc>
          <w:tcPr>
            <w:tcW w:w="1276" w:type="dxa"/>
            <w:tcBorders>
              <w:top w:val="single" w:sz="6" w:space="0" w:color="auto"/>
              <w:left w:val="single" w:sz="6" w:space="0" w:color="auto"/>
              <w:bottom w:val="single" w:sz="6" w:space="0" w:color="auto"/>
            </w:tcBorders>
          </w:tcPr>
          <w:p w14:paraId="045250EE" w14:textId="77777777" w:rsidR="003A40B4" w:rsidRPr="006F3F4C" w:rsidRDefault="003A40B4" w:rsidP="00B30F3A">
            <w:pPr>
              <w:tabs>
                <w:tab w:val="left" w:pos="1418"/>
                <w:tab w:val="left" w:pos="5500"/>
                <w:tab w:val="left" w:pos="6747"/>
                <w:tab w:val="left" w:pos="8165"/>
              </w:tabs>
              <w:spacing w:before="100" w:line="240" w:lineRule="atLeast"/>
              <w:ind w:right="170"/>
              <w:jc w:val="center"/>
              <w:rPr>
                <w:rFonts w:asciiTheme="majorBidi" w:hAnsiTheme="majorBidi" w:cstheme="majorBidi"/>
                <w:szCs w:val="16"/>
              </w:rPr>
            </w:pPr>
          </w:p>
        </w:tc>
      </w:tr>
      <w:tr w:rsidR="003A40B4" w:rsidRPr="006F3F4C" w14:paraId="43B06E3B" w14:textId="77777777" w:rsidTr="00B30F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17"/>
        </w:trPr>
        <w:tc>
          <w:tcPr>
            <w:tcW w:w="10173" w:type="dxa"/>
            <w:gridSpan w:val="7"/>
            <w:tcBorders>
              <w:top w:val="single" w:sz="6" w:space="0" w:color="auto"/>
              <w:bottom w:val="single" w:sz="6" w:space="0" w:color="auto"/>
            </w:tcBorders>
          </w:tcPr>
          <w:p w14:paraId="02332E05" w14:textId="77777777" w:rsidR="003A40B4" w:rsidRPr="006F3F4C" w:rsidRDefault="003A40B4" w:rsidP="00B30F3A">
            <w:pPr>
              <w:tabs>
                <w:tab w:val="left" w:pos="1418"/>
                <w:tab w:val="left" w:pos="5500"/>
                <w:tab w:val="left" w:pos="6747"/>
                <w:tab w:val="left" w:pos="8165"/>
              </w:tabs>
              <w:ind w:right="170"/>
              <w:rPr>
                <w:rFonts w:asciiTheme="majorBidi" w:hAnsiTheme="majorBidi" w:cstheme="majorBidi"/>
                <w:szCs w:val="16"/>
              </w:rPr>
            </w:pPr>
            <w:r w:rsidRPr="006F3F4C">
              <w:rPr>
                <w:rFonts w:asciiTheme="majorBidi" w:hAnsiTheme="majorBidi" w:cstheme="majorBidi"/>
                <w:szCs w:val="16"/>
              </w:rPr>
              <w:t xml:space="preserve">Suma žodžiu: </w:t>
            </w:r>
          </w:p>
          <w:p w14:paraId="00792C98" w14:textId="77777777" w:rsidR="003A40B4" w:rsidRPr="006F3F4C" w:rsidRDefault="003A40B4" w:rsidP="00B30F3A">
            <w:pPr>
              <w:tabs>
                <w:tab w:val="left" w:pos="1418"/>
                <w:tab w:val="left" w:pos="5500"/>
                <w:tab w:val="left" w:pos="6747"/>
                <w:tab w:val="left" w:pos="8165"/>
              </w:tabs>
              <w:ind w:right="170"/>
              <w:rPr>
                <w:rFonts w:asciiTheme="majorBidi" w:hAnsiTheme="majorBidi" w:cstheme="majorBidi"/>
                <w:szCs w:val="16"/>
              </w:rPr>
            </w:pPr>
          </w:p>
        </w:tc>
      </w:tr>
    </w:tbl>
    <w:p w14:paraId="6281A1F2" w14:textId="77777777" w:rsidR="003A40B4" w:rsidRPr="006F3F4C" w:rsidRDefault="003A40B4" w:rsidP="003A40B4">
      <w:pPr>
        <w:rPr>
          <w:rFonts w:asciiTheme="majorBidi" w:eastAsia="MS Mincho" w:hAnsiTheme="majorBidi" w:cstheme="majorBidi"/>
        </w:rPr>
      </w:pPr>
    </w:p>
    <w:p w14:paraId="222EA9D1" w14:textId="77777777" w:rsidR="003A40B4" w:rsidRPr="006F3F4C" w:rsidRDefault="003A40B4" w:rsidP="003A40B4">
      <w:pPr>
        <w:pStyle w:val="Antrat2"/>
        <w:rPr>
          <w:rFonts w:asciiTheme="majorBidi" w:eastAsia="MS Mincho" w:hAnsiTheme="majorBidi" w:cstheme="majorBidi"/>
        </w:rPr>
      </w:pPr>
      <w:r w:rsidRPr="006F3F4C">
        <w:rPr>
          <w:rFonts w:asciiTheme="majorBidi" w:eastAsia="MS Mincho" w:hAnsiTheme="majorBidi" w:cstheme="majorBidi"/>
        </w:rPr>
        <w:t>Šis aktas neatleidžia Tiekėjo bei Užsakovo nuo kitų sutartinių įsipareigojimų pagal aukščiau nurodytą sutartį vykdymo.</w:t>
      </w:r>
    </w:p>
    <w:p w14:paraId="733575CA" w14:textId="77777777" w:rsidR="003A40B4" w:rsidRPr="00B2228A" w:rsidRDefault="003A40B4" w:rsidP="003A40B4">
      <w:pPr>
        <w:pStyle w:val="Antrat2"/>
      </w:pPr>
      <w:r w:rsidRPr="006F3F4C">
        <w:rPr>
          <w:rFonts w:asciiTheme="majorBidi" w:eastAsia="MS Mincho" w:hAnsiTheme="majorBidi" w:cstheme="majorBidi"/>
        </w:rPr>
        <w:t>* PASTABA. Projekto vykdymo priežiūros atveju ataskaitinis laikotarpis gali būti nurodomas mėnesiais, ketvirčiais pusmečiais.</w:t>
      </w:r>
      <w:bookmarkEnd w:id="2"/>
    </w:p>
    <w:p w14:paraId="057503E8" w14:textId="77777777" w:rsidR="003A40B4" w:rsidRPr="00B2228A" w:rsidRDefault="003A40B4" w:rsidP="00B2228A">
      <w:pPr>
        <w:widowControl w:val="0"/>
        <w:tabs>
          <w:tab w:val="left" w:pos="426"/>
          <w:tab w:val="left" w:pos="567"/>
          <w:tab w:val="left" w:pos="709"/>
          <w:tab w:val="left" w:pos="851"/>
          <w:tab w:val="left" w:pos="992"/>
          <w:tab w:val="left" w:pos="1134"/>
        </w:tabs>
        <w:spacing w:line="276" w:lineRule="auto"/>
        <w:jc w:val="center"/>
      </w:pPr>
    </w:p>
    <w:sectPr w:rsidR="003A40B4" w:rsidRPr="00B2228A" w:rsidSect="003A40B4">
      <w:endnotePr>
        <w:numFmt w:val="decimal"/>
      </w:endnotePr>
      <w:pgSz w:w="15840" w:h="12240" w:orient="landscape" w:code="1"/>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DB190" w14:textId="77777777" w:rsidR="005A464A" w:rsidRDefault="005A464A">
      <w:pPr>
        <w:rPr>
          <w:sz w:val="20"/>
        </w:rPr>
      </w:pPr>
      <w:r>
        <w:rPr>
          <w:sz w:val="20"/>
        </w:rPr>
        <w:separator/>
      </w:r>
    </w:p>
  </w:endnote>
  <w:endnote w:type="continuationSeparator" w:id="0">
    <w:p w14:paraId="4E23A12C" w14:textId="77777777" w:rsidR="005A464A" w:rsidRDefault="005A464A">
      <w:pPr>
        <w:rPr>
          <w:sz w:val="20"/>
        </w:rPr>
      </w:pPr>
      <w:r>
        <w:rPr>
          <w:sz w:val="20"/>
        </w:rPr>
        <w:continuationSeparator/>
      </w:r>
    </w:p>
  </w:endnote>
  <w:endnote w:type="continuationNotice" w:id="1">
    <w:p w14:paraId="1CC19057" w14:textId="77777777" w:rsidR="005A464A" w:rsidRDefault="005A46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95871" w14:textId="77777777" w:rsidR="00DD28F9" w:rsidRDefault="00DD28F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62A9F" w14:textId="77777777" w:rsidR="005A464A" w:rsidRDefault="005A464A">
      <w:pPr>
        <w:rPr>
          <w:sz w:val="20"/>
        </w:rPr>
      </w:pPr>
      <w:r>
        <w:rPr>
          <w:sz w:val="20"/>
        </w:rPr>
        <w:separator/>
      </w:r>
    </w:p>
  </w:footnote>
  <w:footnote w:type="continuationSeparator" w:id="0">
    <w:p w14:paraId="6FAB4AB8" w14:textId="77777777" w:rsidR="005A464A" w:rsidRDefault="005A464A">
      <w:pPr>
        <w:rPr>
          <w:sz w:val="20"/>
        </w:rPr>
      </w:pPr>
      <w:r>
        <w:rPr>
          <w:sz w:val="20"/>
        </w:rPr>
        <w:continuationSeparator/>
      </w:r>
    </w:p>
  </w:footnote>
  <w:footnote w:type="continuationNotice" w:id="1">
    <w:p w14:paraId="57E55D4B" w14:textId="77777777" w:rsidR="005A464A" w:rsidRDefault="005A46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46F01" w14:textId="77777777" w:rsidR="00DD28F9" w:rsidRPr="00B2228A" w:rsidRDefault="009905F5">
    <w:pPr>
      <w:tabs>
        <w:tab w:val="center" w:pos="4680"/>
        <w:tab w:val="right" w:pos="9360"/>
      </w:tabs>
      <w:jc w:val="center"/>
      <w:rPr>
        <w:rFonts w:asciiTheme="majorBidi" w:eastAsia="Arial" w:hAnsiTheme="majorBidi" w:cstheme="majorBidi"/>
        <w:szCs w:val="24"/>
      </w:rPr>
    </w:pPr>
    <w:r w:rsidRPr="00B2228A">
      <w:rPr>
        <w:rFonts w:asciiTheme="majorBidi" w:eastAsia="Arial" w:hAnsiTheme="majorBidi" w:cstheme="majorBidi"/>
        <w:szCs w:val="24"/>
      </w:rPr>
      <w:fldChar w:fldCharType="begin"/>
    </w:r>
    <w:r w:rsidRPr="00B2228A">
      <w:rPr>
        <w:rFonts w:asciiTheme="majorBidi" w:eastAsia="Arial" w:hAnsiTheme="majorBidi" w:cstheme="majorBidi"/>
        <w:szCs w:val="24"/>
      </w:rPr>
      <w:instrText>PAGE   \* MERGEFORMAT</w:instrText>
    </w:r>
    <w:r w:rsidRPr="00B2228A">
      <w:rPr>
        <w:rFonts w:asciiTheme="majorBidi" w:eastAsia="Arial" w:hAnsiTheme="majorBidi" w:cstheme="majorBidi"/>
        <w:szCs w:val="24"/>
      </w:rPr>
      <w:fldChar w:fldCharType="separate"/>
    </w:r>
    <w:r w:rsidRPr="00B2228A">
      <w:rPr>
        <w:rFonts w:asciiTheme="majorBidi" w:eastAsia="Arial" w:hAnsiTheme="majorBidi" w:cstheme="majorBidi"/>
        <w:szCs w:val="24"/>
      </w:rPr>
      <w:t>21</w:t>
    </w:r>
    <w:r w:rsidRPr="00B2228A">
      <w:rPr>
        <w:rFonts w:asciiTheme="majorBidi" w:eastAsia="Arial" w:hAnsiTheme="majorBidi" w:cstheme="majorBidi"/>
        <w:szCs w:val="24"/>
      </w:rPr>
      <w:fldChar w:fldCharType="end"/>
    </w:r>
  </w:p>
  <w:p w14:paraId="12135FB8" w14:textId="77777777" w:rsidR="00DD28F9" w:rsidRPr="00B2228A" w:rsidRDefault="00DD28F9">
    <w:pPr>
      <w:tabs>
        <w:tab w:val="center" w:pos="4680"/>
        <w:tab w:val="right" w:pos="9360"/>
      </w:tabs>
      <w:jc w:val="both"/>
      <w:rPr>
        <w:rFonts w:asciiTheme="majorBidi" w:eastAsia="Arial" w:hAnsiTheme="majorBidi" w:cstheme="majorBidi"/>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FC1F9F"/>
    <w:multiLevelType w:val="hybridMultilevel"/>
    <w:tmpl w:val="42AABEA8"/>
    <w:lvl w:ilvl="0" w:tplc="21A29D7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2600E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1731538"/>
    <w:multiLevelType w:val="hybridMultilevel"/>
    <w:tmpl w:val="7A0C81BE"/>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3" w15:restartNumberingAfterBreak="0">
    <w:nsid w:val="7A334C45"/>
    <w:multiLevelType w:val="hybridMultilevel"/>
    <w:tmpl w:val="986E1A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82115369">
    <w:abstractNumId w:val="0"/>
  </w:num>
  <w:num w:numId="2" w16cid:durableId="1704793888">
    <w:abstractNumId w:val="3"/>
  </w:num>
  <w:num w:numId="3" w16cid:durableId="128786984">
    <w:abstractNumId w:val="1"/>
  </w:num>
  <w:num w:numId="4" w16cid:durableId="1605081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5BC"/>
    <w:rsid w:val="00035E4A"/>
    <w:rsid w:val="00070CC5"/>
    <w:rsid w:val="0007104F"/>
    <w:rsid w:val="00081DA2"/>
    <w:rsid w:val="000E3026"/>
    <w:rsid w:val="000E4992"/>
    <w:rsid w:val="00123047"/>
    <w:rsid w:val="001365C1"/>
    <w:rsid w:val="0014288E"/>
    <w:rsid w:val="00175083"/>
    <w:rsid w:val="00175300"/>
    <w:rsid w:val="00195F4E"/>
    <w:rsid w:val="001C2D2F"/>
    <w:rsid w:val="001E7DF9"/>
    <w:rsid w:val="001F342A"/>
    <w:rsid w:val="00220BE8"/>
    <w:rsid w:val="0022247F"/>
    <w:rsid w:val="0024061C"/>
    <w:rsid w:val="002611A8"/>
    <w:rsid w:val="00263233"/>
    <w:rsid w:val="002F24AD"/>
    <w:rsid w:val="002F490A"/>
    <w:rsid w:val="00336993"/>
    <w:rsid w:val="0034131C"/>
    <w:rsid w:val="0034684B"/>
    <w:rsid w:val="00360598"/>
    <w:rsid w:val="003744FD"/>
    <w:rsid w:val="00381F5B"/>
    <w:rsid w:val="00390E0E"/>
    <w:rsid w:val="00391F48"/>
    <w:rsid w:val="003A3372"/>
    <w:rsid w:val="003A40B4"/>
    <w:rsid w:val="003B5806"/>
    <w:rsid w:val="003C7757"/>
    <w:rsid w:val="003E2D7B"/>
    <w:rsid w:val="00412657"/>
    <w:rsid w:val="00444547"/>
    <w:rsid w:val="004A292A"/>
    <w:rsid w:val="004D1471"/>
    <w:rsid w:val="004D6A8C"/>
    <w:rsid w:val="00511C4A"/>
    <w:rsid w:val="00513EC1"/>
    <w:rsid w:val="00534A2E"/>
    <w:rsid w:val="005A464A"/>
    <w:rsid w:val="005D4CC8"/>
    <w:rsid w:val="005E75E8"/>
    <w:rsid w:val="00635DC9"/>
    <w:rsid w:val="006655AC"/>
    <w:rsid w:val="006656F5"/>
    <w:rsid w:val="00675A7A"/>
    <w:rsid w:val="006D1891"/>
    <w:rsid w:val="006F5AC8"/>
    <w:rsid w:val="0070736D"/>
    <w:rsid w:val="00712050"/>
    <w:rsid w:val="00724B62"/>
    <w:rsid w:val="007567DC"/>
    <w:rsid w:val="00763243"/>
    <w:rsid w:val="00774FC9"/>
    <w:rsid w:val="0078302F"/>
    <w:rsid w:val="007942BD"/>
    <w:rsid w:val="007C30BD"/>
    <w:rsid w:val="007D77CA"/>
    <w:rsid w:val="007E0B5E"/>
    <w:rsid w:val="007E6CD9"/>
    <w:rsid w:val="007F00D0"/>
    <w:rsid w:val="007F6FFD"/>
    <w:rsid w:val="00813983"/>
    <w:rsid w:val="00827F7E"/>
    <w:rsid w:val="008470E2"/>
    <w:rsid w:val="00926658"/>
    <w:rsid w:val="00927686"/>
    <w:rsid w:val="00960E79"/>
    <w:rsid w:val="009905F5"/>
    <w:rsid w:val="009E590E"/>
    <w:rsid w:val="009F6445"/>
    <w:rsid w:val="00A03D68"/>
    <w:rsid w:val="00A30AA9"/>
    <w:rsid w:val="00A55F26"/>
    <w:rsid w:val="00A9151A"/>
    <w:rsid w:val="00A93A97"/>
    <w:rsid w:val="00B06ACF"/>
    <w:rsid w:val="00B2228A"/>
    <w:rsid w:val="00B30483"/>
    <w:rsid w:val="00B42F42"/>
    <w:rsid w:val="00B50A05"/>
    <w:rsid w:val="00B5797F"/>
    <w:rsid w:val="00B9355D"/>
    <w:rsid w:val="00B9711F"/>
    <w:rsid w:val="00BB41F5"/>
    <w:rsid w:val="00BB6F51"/>
    <w:rsid w:val="00BC48C5"/>
    <w:rsid w:val="00BD1BB0"/>
    <w:rsid w:val="00BF01A0"/>
    <w:rsid w:val="00C03A80"/>
    <w:rsid w:val="00C13A24"/>
    <w:rsid w:val="00C202A2"/>
    <w:rsid w:val="00C364C8"/>
    <w:rsid w:val="00C74A77"/>
    <w:rsid w:val="00C822FB"/>
    <w:rsid w:val="00C85330"/>
    <w:rsid w:val="00CB4D43"/>
    <w:rsid w:val="00CD408F"/>
    <w:rsid w:val="00CE2526"/>
    <w:rsid w:val="00CF680F"/>
    <w:rsid w:val="00D028C2"/>
    <w:rsid w:val="00D04D83"/>
    <w:rsid w:val="00D419CE"/>
    <w:rsid w:val="00D855F3"/>
    <w:rsid w:val="00D97769"/>
    <w:rsid w:val="00DA4E0C"/>
    <w:rsid w:val="00DD28F9"/>
    <w:rsid w:val="00DF4BD7"/>
    <w:rsid w:val="00E063AD"/>
    <w:rsid w:val="00E07CCF"/>
    <w:rsid w:val="00E13374"/>
    <w:rsid w:val="00E36D29"/>
    <w:rsid w:val="00E63472"/>
    <w:rsid w:val="00E71E59"/>
    <w:rsid w:val="00E83CF6"/>
    <w:rsid w:val="00E91D88"/>
    <w:rsid w:val="00EB2DD6"/>
    <w:rsid w:val="00EB5639"/>
    <w:rsid w:val="00EB5A58"/>
    <w:rsid w:val="00F171B3"/>
    <w:rsid w:val="00F22FB5"/>
    <w:rsid w:val="00F444A9"/>
    <w:rsid w:val="00F66BEE"/>
    <w:rsid w:val="00F84FCF"/>
    <w:rsid w:val="00F91153"/>
    <w:rsid w:val="00F930F9"/>
    <w:rsid w:val="00FA1BCF"/>
    <w:rsid w:val="00FA2DE5"/>
    <w:rsid w:val="00FA4EC4"/>
    <w:rsid w:val="00FB1684"/>
    <w:rsid w:val="00FB3A67"/>
    <w:rsid w:val="00FD0A8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381DD"/>
  <w15:docId w15:val="{DE8880F4-7A98-4EB3-8081-FE58EF949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autoRedefine/>
    <w:qFormat/>
    <w:rsid w:val="003A40B4"/>
    <w:pPr>
      <w:widowControl w:val="0"/>
      <w:tabs>
        <w:tab w:val="left" w:pos="5812"/>
        <w:tab w:val="left" w:pos="5954"/>
      </w:tabs>
      <w:spacing w:after="40"/>
      <w:outlineLvl w:val="1"/>
    </w:pPr>
    <w:rPr>
      <w:rFonts w:ascii="Tahoma" w:hAnsi="Tahoma" w:cs="Tahoma"/>
      <w:bCs/>
      <w:iCs/>
      <w:kern w:val="32"/>
      <w:sz w:val="16"/>
      <w:szCs w:val="1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B2228A"/>
    <w:pPr>
      <w:tabs>
        <w:tab w:val="center" w:pos="4513"/>
        <w:tab w:val="right" w:pos="9026"/>
      </w:tabs>
    </w:pPr>
  </w:style>
  <w:style w:type="character" w:customStyle="1" w:styleId="AntratsDiagrama">
    <w:name w:val="Antraštės Diagrama"/>
    <w:basedOn w:val="Numatytasispastraiposriftas"/>
    <w:link w:val="Antrats"/>
    <w:rsid w:val="00B2228A"/>
  </w:style>
  <w:style w:type="paragraph" w:styleId="Porat">
    <w:name w:val="footer"/>
    <w:basedOn w:val="prastasis"/>
    <w:link w:val="PoratDiagrama"/>
    <w:unhideWhenUsed/>
    <w:rsid w:val="00B2228A"/>
    <w:pPr>
      <w:tabs>
        <w:tab w:val="center" w:pos="4513"/>
        <w:tab w:val="right" w:pos="9026"/>
      </w:tabs>
    </w:pPr>
  </w:style>
  <w:style w:type="character" w:customStyle="1" w:styleId="PoratDiagrama">
    <w:name w:val="Poraštė Diagrama"/>
    <w:basedOn w:val="Numatytasispastraiposriftas"/>
    <w:link w:val="Porat"/>
    <w:rsid w:val="00B2228A"/>
  </w:style>
  <w:style w:type="character" w:styleId="Komentaronuoroda">
    <w:name w:val="annotation reference"/>
    <w:basedOn w:val="Numatytasispastraiposriftas"/>
    <w:semiHidden/>
    <w:unhideWhenUsed/>
    <w:rsid w:val="00C364C8"/>
    <w:rPr>
      <w:sz w:val="16"/>
      <w:szCs w:val="16"/>
    </w:rPr>
  </w:style>
  <w:style w:type="paragraph" w:styleId="Komentarotekstas">
    <w:name w:val="annotation text"/>
    <w:basedOn w:val="prastasis"/>
    <w:link w:val="KomentarotekstasDiagrama"/>
    <w:unhideWhenUsed/>
    <w:rsid w:val="00C364C8"/>
    <w:rPr>
      <w:sz w:val="20"/>
    </w:rPr>
  </w:style>
  <w:style w:type="character" w:customStyle="1" w:styleId="KomentarotekstasDiagrama">
    <w:name w:val="Komentaro tekstas Diagrama"/>
    <w:basedOn w:val="Numatytasispastraiposriftas"/>
    <w:link w:val="Komentarotekstas"/>
    <w:rsid w:val="00C364C8"/>
    <w:rPr>
      <w:sz w:val="20"/>
    </w:rPr>
  </w:style>
  <w:style w:type="paragraph" w:styleId="Komentarotema">
    <w:name w:val="annotation subject"/>
    <w:basedOn w:val="Komentarotekstas"/>
    <w:next w:val="Komentarotekstas"/>
    <w:link w:val="KomentarotemaDiagrama"/>
    <w:semiHidden/>
    <w:unhideWhenUsed/>
    <w:rsid w:val="00C364C8"/>
    <w:rPr>
      <w:b/>
      <w:bCs/>
    </w:rPr>
  </w:style>
  <w:style w:type="character" w:customStyle="1" w:styleId="KomentarotemaDiagrama">
    <w:name w:val="Komentaro tema Diagrama"/>
    <w:basedOn w:val="KomentarotekstasDiagrama"/>
    <w:link w:val="Komentarotema"/>
    <w:semiHidden/>
    <w:rsid w:val="00C364C8"/>
    <w:rPr>
      <w:b/>
      <w:bCs/>
      <w:sz w:val="20"/>
    </w:rPr>
  </w:style>
  <w:style w:type="paragraph" w:styleId="Sraopastraipa">
    <w:name w:val="List Paragraph"/>
    <w:aliases w:val="List Paragraph Red,Bullet EY,Bullet,Paragraph,List Paragraph22,Numbering,ERP-List Paragraph,List Paragraph11,List Paragraph2,List Paragraph21,Lentele,List Paragraph111,Medium Grid 1 - Accent 21,Buletai,lp1,Bullet 1,Bullet 1CxSpLast"/>
    <w:basedOn w:val="prastasis"/>
    <w:link w:val="SraopastraipaDiagrama"/>
    <w:uiPriority w:val="34"/>
    <w:qFormat/>
    <w:rsid w:val="00E71E59"/>
    <w:pPr>
      <w:ind w:left="720"/>
      <w:contextualSpacing/>
    </w:pPr>
  </w:style>
  <w:style w:type="character" w:customStyle="1" w:styleId="SraopastraipaDiagrama">
    <w:name w:val="Sąrašo pastraipa Diagrama"/>
    <w:aliases w:val="List Paragraph Red Diagrama,Bullet EY Diagrama,Bullet Diagrama,Paragraph Diagrama,List Paragraph22 Diagrama,Numbering Diagrama,ERP-List Paragraph Diagrama,List Paragraph11 Diagrama,List Paragraph2 Diagrama,Lentele Diagrama"/>
    <w:link w:val="Sraopastraipa"/>
    <w:uiPriority w:val="34"/>
    <w:qFormat/>
    <w:locked/>
    <w:rsid w:val="00360598"/>
  </w:style>
  <w:style w:type="paragraph" w:customStyle="1" w:styleId="Betarp1">
    <w:name w:val="Be tarpų1"/>
    <w:qFormat/>
    <w:rsid w:val="006655AC"/>
    <w:rPr>
      <w:szCs w:val="22"/>
    </w:rPr>
  </w:style>
  <w:style w:type="character" w:customStyle="1" w:styleId="Antrat2Diagrama">
    <w:name w:val="Antraštė 2 Diagrama"/>
    <w:basedOn w:val="Numatytasispastraiposriftas"/>
    <w:link w:val="Antrat2"/>
    <w:rsid w:val="003A40B4"/>
    <w:rPr>
      <w:rFonts w:ascii="Tahoma" w:hAnsi="Tahoma" w:cs="Tahoma"/>
      <w:bCs/>
      <w:iCs/>
      <w:kern w:val="32"/>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89482">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39169621">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70778</Words>
  <Characters>40344</Characters>
  <Application>Microsoft Office Word</Application>
  <DocSecurity>0</DocSecurity>
  <Lines>336</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Norbutaitė</dc:creator>
  <cp:keywords/>
  <dc:description/>
  <cp:lastModifiedBy>Irina Kum</cp:lastModifiedBy>
  <cp:revision>5</cp:revision>
  <cp:lastPrinted>2017-06-29T23:42:00Z</cp:lastPrinted>
  <dcterms:created xsi:type="dcterms:W3CDTF">2026-08-12T13:44:00Z</dcterms:created>
  <dcterms:modified xsi:type="dcterms:W3CDTF">2026-08-12T13:52:00Z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